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0B" w:rsidRDefault="00047A0B" w:rsidP="00047A0B">
      <w:pPr>
        <w:pStyle w:val="ListParagraph"/>
        <w:numPr>
          <w:ilvl w:val="0"/>
          <w:numId w:val="7"/>
        </w:numPr>
        <w:spacing w:after="0"/>
        <w:rPr>
          <w:rFonts w:asciiTheme="minorHAnsi" w:hAnsiTheme="minorHAnsi" w:cstheme="minorHAnsi"/>
          <w:b/>
          <w:caps/>
          <w:color w:val="000000" w:themeColor="text1"/>
          <w:sz w:val="24"/>
          <w:lang w:val="en-US"/>
        </w:rPr>
      </w:pPr>
      <w:bookmarkStart w:id="0" w:name="_Toc422391191"/>
      <w:r w:rsidRPr="001D1B9A">
        <w:rPr>
          <w:rFonts w:asciiTheme="minorHAnsi" w:hAnsiTheme="minorHAnsi" w:cstheme="minorHAnsi"/>
          <w:b/>
          <w:caps/>
          <w:color w:val="000000" w:themeColor="text1"/>
          <w:sz w:val="24"/>
          <w:lang w:val="en-US"/>
        </w:rPr>
        <w:t>Personal Information</w:t>
      </w:r>
    </w:p>
    <w:p w:rsidR="00047A0B" w:rsidRPr="00D04CE1" w:rsidRDefault="00047A0B" w:rsidP="00047A0B">
      <w:pPr>
        <w:pStyle w:val="ListParagraph"/>
        <w:spacing w:after="0"/>
        <w:ind w:left="142"/>
        <w:rPr>
          <w:rFonts w:asciiTheme="minorHAnsi" w:hAnsiTheme="minorHAnsi" w:cstheme="minorHAnsi"/>
          <w:caps/>
          <w:lang w:val="en-US"/>
        </w:rPr>
      </w:pPr>
      <w:r w:rsidRPr="00BC600F">
        <w:rPr>
          <w:rFonts w:asciiTheme="minorHAnsi" w:hAnsiTheme="minorHAnsi" w:cstheme="minorHAnsi"/>
          <w:caps/>
          <w:u w:val="single"/>
          <w:lang w:val="en-US"/>
        </w:rPr>
        <w:t>Name</w:t>
      </w:r>
      <w:r w:rsidRPr="00D04CE1">
        <w:rPr>
          <w:rFonts w:asciiTheme="minorHAnsi" w:hAnsiTheme="minorHAnsi" w:cstheme="minorHAnsi"/>
          <w:caps/>
          <w:lang w:val="en-US"/>
        </w:rPr>
        <w:t xml:space="preserve">: </w:t>
      </w:r>
      <w:r>
        <w:rPr>
          <w:rFonts w:asciiTheme="minorHAnsi" w:hAnsiTheme="minorHAnsi" w:cstheme="minorHAnsi"/>
          <w:caps/>
          <w:lang w:val="en-US"/>
        </w:rPr>
        <w:t xml:space="preserve">hELEn g gIKA </w:t>
      </w:r>
    </w:p>
    <w:p w:rsidR="00047A0B" w:rsidRDefault="00047A0B" w:rsidP="00047A0B">
      <w:pPr>
        <w:pStyle w:val="ListParagraph"/>
        <w:spacing w:after="0"/>
        <w:ind w:left="142"/>
        <w:rPr>
          <w:rFonts w:asciiTheme="minorHAnsi" w:hAnsiTheme="minorHAnsi" w:cstheme="minorHAnsi"/>
          <w:caps/>
          <w:lang w:val="en-US"/>
        </w:rPr>
      </w:pPr>
      <w:r w:rsidRPr="00BC600F">
        <w:rPr>
          <w:rFonts w:asciiTheme="minorHAnsi" w:hAnsiTheme="minorHAnsi" w:cstheme="minorHAnsi"/>
          <w:caps/>
          <w:u w:val="single"/>
          <w:lang w:val="en-US"/>
        </w:rPr>
        <w:t xml:space="preserve">Date of birth: </w:t>
      </w:r>
      <w:r w:rsidRPr="00D04CE1">
        <w:rPr>
          <w:rFonts w:asciiTheme="minorHAnsi" w:hAnsiTheme="minorHAnsi" w:cstheme="minorHAnsi"/>
          <w:caps/>
          <w:lang w:val="en-US"/>
        </w:rPr>
        <w:t>22 June 1976 ,</w:t>
      </w:r>
      <w:r w:rsidRPr="00D04CE1">
        <w:rPr>
          <w:rFonts w:asciiTheme="minorHAnsi" w:hAnsiTheme="minorHAnsi" w:cstheme="minorHAnsi"/>
          <w:caps/>
          <w:lang w:val="en-US"/>
        </w:rPr>
        <w:tab/>
      </w:r>
    </w:p>
    <w:p w:rsidR="00047A0B" w:rsidRPr="00D04CE1" w:rsidRDefault="00047A0B" w:rsidP="00047A0B">
      <w:pPr>
        <w:pStyle w:val="ListParagraph"/>
        <w:spacing w:after="0"/>
        <w:ind w:left="142"/>
        <w:rPr>
          <w:rFonts w:asciiTheme="minorHAnsi" w:hAnsiTheme="minorHAnsi" w:cstheme="minorHAnsi"/>
          <w:caps/>
          <w:lang w:val="en-US"/>
        </w:rPr>
      </w:pPr>
      <w:r w:rsidRPr="00BC600F">
        <w:rPr>
          <w:rFonts w:asciiTheme="minorHAnsi" w:hAnsiTheme="minorHAnsi" w:cstheme="minorHAnsi"/>
          <w:caps/>
          <w:u w:val="single"/>
          <w:lang w:val="en-US"/>
        </w:rPr>
        <w:t>Place of birth</w:t>
      </w:r>
      <w:r w:rsidRPr="00D04CE1">
        <w:rPr>
          <w:rFonts w:asciiTheme="minorHAnsi" w:hAnsiTheme="minorHAnsi" w:cstheme="minorHAnsi"/>
          <w:caps/>
          <w:lang w:val="en-US"/>
        </w:rPr>
        <w:t>: Athens, GREECE</w:t>
      </w:r>
    </w:p>
    <w:p w:rsidR="00047A0B" w:rsidRDefault="00047A0B" w:rsidP="00047A0B">
      <w:pPr>
        <w:pStyle w:val="ListParagraph"/>
        <w:spacing w:after="0"/>
        <w:ind w:left="142"/>
        <w:rPr>
          <w:rFonts w:asciiTheme="minorHAnsi" w:hAnsiTheme="minorHAnsi" w:cstheme="minorHAnsi"/>
          <w:caps/>
          <w:lang w:val="en-US"/>
        </w:rPr>
      </w:pPr>
      <w:r w:rsidRPr="00BC600F">
        <w:rPr>
          <w:rFonts w:asciiTheme="minorHAnsi" w:hAnsiTheme="minorHAnsi" w:cstheme="minorHAnsi"/>
          <w:caps/>
          <w:u w:val="single"/>
          <w:lang w:val="en-US"/>
        </w:rPr>
        <w:t>Work Address</w:t>
      </w:r>
      <w:r w:rsidRPr="00D04CE1">
        <w:rPr>
          <w:rFonts w:asciiTheme="minorHAnsi" w:hAnsiTheme="minorHAnsi" w:cstheme="minorHAnsi"/>
          <w:caps/>
          <w:lang w:val="en-US"/>
        </w:rPr>
        <w:t xml:space="preserve">: Laboratory of Forensic Medicine &amp; Toxicology, Department of Medicine, School of Health Science, Aristotle University of Thessaloniki, Greece.     </w:t>
      </w:r>
    </w:p>
    <w:p w:rsidR="00047A0B" w:rsidRDefault="00047A0B" w:rsidP="00047A0B">
      <w:pPr>
        <w:pStyle w:val="ListParagraph"/>
        <w:spacing w:after="0"/>
        <w:ind w:left="142"/>
        <w:rPr>
          <w:rFonts w:asciiTheme="minorHAnsi" w:hAnsiTheme="minorHAnsi" w:cstheme="minorHAnsi"/>
          <w:caps/>
          <w:lang w:val="en-US"/>
        </w:rPr>
      </w:pPr>
      <w:r w:rsidRPr="00BC600F">
        <w:rPr>
          <w:rFonts w:asciiTheme="minorHAnsi" w:hAnsiTheme="minorHAnsi" w:cstheme="minorHAnsi"/>
          <w:caps/>
          <w:u w:val="single"/>
          <w:lang w:val="en-US"/>
        </w:rPr>
        <w:t>Tel.</w:t>
      </w:r>
      <w:r w:rsidRPr="00D04CE1">
        <w:rPr>
          <w:rFonts w:asciiTheme="minorHAnsi" w:hAnsiTheme="minorHAnsi" w:cstheme="minorHAnsi"/>
          <w:caps/>
          <w:lang w:val="en-US"/>
        </w:rPr>
        <w:t xml:space="preserve">   2310996224  </w:t>
      </w:r>
    </w:p>
    <w:p w:rsidR="00047A0B" w:rsidRDefault="00047A0B" w:rsidP="00047A0B">
      <w:pPr>
        <w:pStyle w:val="ListParagraph"/>
        <w:spacing w:after="0"/>
        <w:ind w:left="142"/>
        <w:rPr>
          <w:rFonts w:asciiTheme="minorHAnsi" w:hAnsiTheme="minorHAnsi" w:cstheme="minorHAnsi"/>
          <w:caps/>
          <w:lang w:val="en-US"/>
        </w:rPr>
      </w:pPr>
      <w:r w:rsidRPr="00D04CE1">
        <w:rPr>
          <w:rFonts w:asciiTheme="minorHAnsi" w:hAnsiTheme="minorHAnsi" w:cstheme="minorHAnsi"/>
          <w:caps/>
          <w:lang w:val="en-US"/>
        </w:rPr>
        <w:t xml:space="preserve"> </w:t>
      </w:r>
      <w:r w:rsidRPr="00BC600F">
        <w:rPr>
          <w:rFonts w:asciiTheme="minorHAnsi" w:hAnsiTheme="minorHAnsi" w:cstheme="minorHAnsi"/>
          <w:caps/>
          <w:u w:val="single"/>
          <w:lang w:val="en-US"/>
        </w:rPr>
        <w:t>E-mail:</w:t>
      </w:r>
      <w:r w:rsidRPr="00D04CE1">
        <w:rPr>
          <w:rFonts w:asciiTheme="minorHAnsi" w:hAnsiTheme="minorHAnsi" w:cstheme="minorHAnsi"/>
          <w:caps/>
          <w:lang w:val="en-US"/>
        </w:rPr>
        <w:t xml:space="preserve"> </w:t>
      </w:r>
      <w:hyperlink r:id="rId7" w:history="1">
        <w:r w:rsidRPr="00872868">
          <w:rPr>
            <w:rStyle w:val="Hyperlink"/>
            <w:rFonts w:asciiTheme="minorHAnsi" w:hAnsiTheme="minorHAnsi" w:cstheme="minorHAnsi"/>
            <w:lang w:val="en-US"/>
          </w:rPr>
          <w:t>gkikae@auth.gr</w:t>
        </w:r>
      </w:hyperlink>
      <w:r w:rsidRPr="00D04CE1">
        <w:rPr>
          <w:rFonts w:asciiTheme="minorHAnsi" w:hAnsiTheme="minorHAnsi" w:cstheme="minorHAnsi"/>
          <w:caps/>
          <w:lang w:val="en-US"/>
        </w:rPr>
        <w:t xml:space="preserve"> </w:t>
      </w:r>
    </w:p>
    <w:p w:rsidR="00047A0B" w:rsidRPr="00D04CE1" w:rsidRDefault="00047A0B" w:rsidP="00047A0B">
      <w:pPr>
        <w:pStyle w:val="ListParagraph"/>
        <w:spacing w:after="0"/>
        <w:ind w:left="142"/>
        <w:rPr>
          <w:rFonts w:asciiTheme="minorHAnsi" w:hAnsiTheme="minorHAnsi" w:cstheme="minorHAnsi"/>
          <w:caps/>
          <w:lang w:val="en-US"/>
        </w:rPr>
      </w:pPr>
    </w:p>
    <w:p w:rsidR="00047A0B" w:rsidRPr="00D04CE1" w:rsidRDefault="00047A0B" w:rsidP="00047A0B">
      <w:pPr>
        <w:pStyle w:val="ListParagraph"/>
        <w:numPr>
          <w:ilvl w:val="0"/>
          <w:numId w:val="7"/>
        </w:numPr>
        <w:spacing w:after="0"/>
        <w:rPr>
          <w:rFonts w:asciiTheme="minorHAnsi" w:hAnsiTheme="minorHAnsi" w:cstheme="minorHAnsi"/>
          <w:b/>
          <w:caps/>
          <w:color w:val="000000" w:themeColor="text1"/>
          <w:sz w:val="24"/>
          <w:lang w:val="en-US"/>
        </w:rPr>
      </w:pPr>
      <w:r w:rsidRPr="00D04CE1">
        <w:rPr>
          <w:rFonts w:asciiTheme="minorHAnsi" w:hAnsiTheme="minorHAnsi" w:cstheme="minorHAnsi"/>
          <w:b/>
          <w:caps/>
          <w:color w:val="000000" w:themeColor="text1"/>
          <w:sz w:val="24"/>
          <w:lang w:val="en-US"/>
        </w:rPr>
        <w:t>Positions</w:t>
      </w:r>
      <w:bookmarkEnd w:id="0"/>
    </w:p>
    <w:p w:rsidR="00047A0B" w:rsidRPr="000A30A8" w:rsidRDefault="00047A0B" w:rsidP="00047A0B">
      <w:pPr>
        <w:pStyle w:val="ListParagraph"/>
        <w:numPr>
          <w:ilvl w:val="0"/>
          <w:numId w:val="5"/>
        </w:numPr>
        <w:spacing w:after="0"/>
        <w:ind w:left="142" w:hanging="142"/>
        <w:jc w:val="left"/>
        <w:rPr>
          <w:rFonts w:asciiTheme="minorHAnsi" w:hAnsiTheme="minorHAnsi"/>
          <w:lang w:val="en-GB"/>
        </w:rPr>
      </w:pPr>
      <w:r w:rsidRPr="000A30A8">
        <w:rPr>
          <w:rFonts w:asciiTheme="minorHAnsi" w:hAnsiTheme="minorHAnsi"/>
          <w:lang w:val="en-GB"/>
        </w:rPr>
        <w:t>8/2018- today:</w:t>
      </w:r>
      <w:r>
        <w:rPr>
          <w:rFonts w:asciiTheme="minorHAnsi" w:hAnsiTheme="minorHAnsi"/>
          <w:lang w:val="en-GB"/>
        </w:rPr>
        <w:t xml:space="preserve"> Assistant Professor, </w:t>
      </w:r>
      <w:r w:rsidRPr="00662D4C">
        <w:rPr>
          <w:rFonts w:asciiTheme="minorHAnsi" w:hAnsiTheme="minorHAnsi"/>
          <w:lang w:val="en-GB"/>
        </w:rPr>
        <w:t>Department of Medicine, Aristotle University of Thessaloniki</w:t>
      </w:r>
    </w:p>
    <w:p w:rsidR="00047A0B" w:rsidRPr="00662D4C" w:rsidRDefault="00047A0B" w:rsidP="00047A0B">
      <w:pPr>
        <w:contextualSpacing/>
        <w:rPr>
          <w:rFonts w:asciiTheme="minorHAnsi" w:hAnsiTheme="minorHAnsi"/>
          <w:lang w:val="en-GB"/>
        </w:rPr>
      </w:pPr>
      <w:r w:rsidRPr="00662D4C">
        <w:rPr>
          <w:rFonts w:asciiTheme="minorHAnsi" w:hAnsiTheme="minorHAnsi"/>
          <w:lang w:val="en-GB"/>
        </w:rPr>
        <w:t xml:space="preserve">• 1/2016- </w:t>
      </w:r>
      <w:r>
        <w:rPr>
          <w:rFonts w:asciiTheme="minorHAnsi" w:hAnsiTheme="minorHAnsi"/>
          <w:lang w:val="en-GB"/>
        </w:rPr>
        <w:t>8/2018</w:t>
      </w:r>
      <w:r w:rsidRPr="00662D4C">
        <w:rPr>
          <w:rFonts w:asciiTheme="minorHAnsi" w:hAnsiTheme="minorHAnsi"/>
          <w:lang w:val="en-GB"/>
        </w:rPr>
        <w:t>:  Lecturer, Department of Medicine, Aristotle University of Thessaloniki</w:t>
      </w:r>
    </w:p>
    <w:p w:rsidR="00047A0B" w:rsidRPr="00662D4C" w:rsidRDefault="00047A0B" w:rsidP="00047A0B">
      <w:pPr>
        <w:contextualSpacing/>
        <w:rPr>
          <w:rFonts w:asciiTheme="minorHAnsi" w:hAnsiTheme="minorHAnsi"/>
          <w:lang w:val="en-GB"/>
        </w:rPr>
      </w:pPr>
      <w:r w:rsidRPr="00662D4C">
        <w:rPr>
          <w:rFonts w:asciiTheme="minorHAnsi" w:hAnsiTheme="minorHAnsi"/>
          <w:lang w:val="en-GB"/>
        </w:rPr>
        <w:t>• 2/2011- 2/2015: Lecturer, Department of Chemical Engineering, Aristotle University of Thessaloniki</w:t>
      </w:r>
    </w:p>
    <w:p w:rsidR="00047A0B" w:rsidRPr="00662D4C" w:rsidRDefault="00047A0B" w:rsidP="00047A0B">
      <w:pPr>
        <w:contextualSpacing/>
        <w:rPr>
          <w:rFonts w:asciiTheme="minorHAnsi" w:hAnsiTheme="minorHAnsi"/>
          <w:lang w:val="en-GB"/>
        </w:rPr>
      </w:pPr>
      <w:r w:rsidRPr="00662D4C">
        <w:rPr>
          <w:rFonts w:asciiTheme="minorHAnsi" w:hAnsiTheme="minorHAnsi"/>
          <w:lang w:val="en-GB"/>
        </w:rPr>
        <w:t>•10/2009-12/2010: Research scientist, IASMA Research and Innovation Centre, San Michele All Adige, Trento, Italy</w:t>
      </w:r>
    </w:p>
    <w:p w:rsidR="00047A0B" w:rsidRPr="00662D4C" w:rsidRDefault="00047A0B" w:rsidP="00047A0B">
      <w:pPr>
        <w:contextualSpacing/>
        <w:rPr>
          <w:rFonts w:asciiTheme="minorHAnsi" w:hAnsiTheme="minorHAnsi"/>
          <w:lang w:val="en-GB"/>
        </w:rPr>
      </w:pPr>
      <w:r w:rsidRPr="00662D4C">
        <w:rPr>
          <w:rFonts w:asciiTheme="minorHAnsi" w:hAnsiTheme="minorHAnsi"/>
          <w:lang w:val="en-GB"/>
        </w:rPr>
        <w:t xml:space="preserve">•1/2008-9/2011: Research Fellow, FP7 Marie Curie European Reintegration Grant. "Advanced bioanalytical  technologies for systems biology studies" Chemistry Dep. AUTh </w:t>
      </w:r>
    </w:p>
    <w:p w:rsidR="00047A0B" w:rsidRPr="00662D4C" w:rsidRDefault="00047A0B" w:rsidP="00047A0B">
      <w:pPr>
        <w:pStyle w:val="a"/>
        <w:numPr>
          <w:ilvl w:val="0"/>
          <w:numId w:val="0"/>
        </w:numPr>
        <w:spacing w:after="0" w:line="240" w:lineRule="auto"/>
        <w:contextualSpacing/>
        <w:rPr>
          <w:rFonts w:asciiTheme="minorHAnsi" w:hAnsiTheme="minorHAnsi" w:cs="Times New Roman"/>
          <w:szCs w:val="22"/>
          <w:lang w:val="en-GB"/>
        </w:rPr>
      </w:pPr>
      <w:r w:rsidRPr="00662D4C">
        <w:rPr>
          <w:rFonts w:asciiTheme="minorHAnsi" w:hAnsiTheme="minorHAnsi" w:cs="Times New Roman"/>
          <w:szCs w:val="22"/>
          <w:lang w:val="en-GB"/>
        </w:rPr>
        <w:t xml:space="preserve">• 5/2006-11/2007: Post Doctorate Researcher. </w:t>
      </w:r>
      <w:proofErr w:type="spellStart"/>
      <w:r w:rsidRPr="00662D4C">
        <w:rPr>
          <w:rFonts w:asciiTheme="minorHAnsi" w:hAnsiTheme="minorHAnsi" w:cs="Times New Roman"/>
          <w:szCs w:val="22"/>
          <w:lang w:val="en-GB"/>
        </w:rPr>
        <w:t>AstaZeneca</w:t>
      </w:r>
      <w:proofErr w:type="spellEnd"/>
      <w:r w:rsidRPr="00662D4C">
        <w:rPr>
          <w:rFonts w:asciiTheme="minorHAnsi" w:hAnsiTheme="minorHAnsi" w:cs="Times New Roman"/>
          <w:szCs w:val="22"/>
          <w:lang w:val="en-GB"/>
        </w:rPr>
        <w:t xml:space="preserve"> Pharmaceuticals</w:t>
      </w:r>
      <w:r w:rsidRPr="00662D4C">
        <w:rPr>
          <w:rFonts w:asciiTheme="minorHAnsi" w:hAnsiTheme="minorHAnsi" w:cs="Times New Roman"/>
          <w:smallCaps/>
          <w:szCs w:val="22"/>
        </w:rPr>
        <w:t xml:space="preserve"> </w:t>
      </w:r>
      <w:r w:rsidRPr="00662D4C">
        <w:rPr>
          <w:rFonts w:asciiTheme="minorHAnsi" w:hAnsiTheme="minorHAnsi" w:cs="Times New Roman"/>
          <w:szCs w:val="22"/>
          <w:lang w:val="en-GB"/>
        </w:rPr>
        <w:t xml:space="preserve">R&amp;D, </w:t>
      </w:r>
      <w:proofErr w:type="spellStart"/>
      <w:r w:rsidRPr="00662D4C">
        <w:rPr>
          <w:rFonts w:asciiTheme="minorHAnsi" w:hAnsiTheme="minorHAnsi" w:cs="Times New Roman"/>
          <w:szCs w:val="22"/>
          <w:lang w:val="en-GB"/>
        </w:rPr>
        <w:t>Alderley</w:t>
      </w:r>
      <w:proofErr w:type="spellEnd"/>
      <w:r w:rsidRPr="00662D4C">
        <w:rPr>
          <w:rFonts w:asciiTheme="minorHAnsi" w:hAnsiTheme="minorHAnsi" w:cs="Times New Roman"/>
          <w:szCs w:val="22"/>
          <w:lang w:val="en-GB"/>
        </w:rPr>
        <w:t xml:space="preserve"> Park, Macclesfield  UK. FP6, Transfer of Knowledge Academia-Industry Partnership Marie Curie Grant, “Novel post Genomic bioanalytical technologies of metabonomics in biomedical research and drug discovery”.</w:t>
      </w:r>
      <w:r w:rsidRPr="00662D4C">
        <w:rPr>
          <w:rFonts w:asciiTheme="minorHAnsi" w:hAnsiTheme="minorHAnsi" w:cs="Times New Roman"/>
          <w:bCs/>
          <w:iCs/>
          <w:szCs w:val="22"/>
        </w:rPr>
        <w:t xml:space="preserve">  </w:t>
      </w:r>
      <w:r w:rsidRPr="00662D4C">
        <w:rPr>
          <w:rFonts w:asciiTheme="minorHAnsi" w:hAnsiTheme="minorHAnsi" w:cs="Times New Roman"/>
          <w:szCs w:val="22"/>
          <w:lang w:val="en-GB"/>
        </w:rPr>
        <w:t xml:space="preserve"> </w:t>
      </w:r>
    </w:p>
    <w:p w:rsidR="00047A0B" w:rsidRPr="00662D4C" w:rsidRDefault="00047A0B" w:rsidP="00047A0B">
      <w:pPr>
        <w:pStyle w:val="a"/>
        <w:numPr>
          <w:ilvl w:val="0"/>
          <w:numId w:val="0"/>
        </w:numPr>
        <w:spacing w:after="0" w:line="240" w:lineRule="auto"/>
        <w:contextualSpacing/>
        <w:rPr>
          <w:rFonts w:asciiTheme="minorHAnsi" w:hAnsiTheme="minorHAnsi" w:cs="Times New Roman"/>
          <w:szCs w:val="22"/>
          <w:lang w:val="en-GB"/>
        </w:rPr>
      </w:pPr>
      <w:r w:rsidRPr="00662D4C">
        <w:rPr>
          <w:rFonts w:asciiTheme="minorHAnsi" w:hAnsiTheme="minorHAnsi" w:cs="Times New Roman"/>
          <w:szCs w:val="22"/>
          <w:lang w:val="en-GB"/>
        </w:rPr>
        <w:t>• 3/2005-5/2006: Analytical chemist, Corporation of Industrial Research and Technological Development in Food Industry (ETAT AE), Athens, Greece</w:t>
      </w:r>
    </w:p>
    <w:p w:rsidR="00047A0B" w:rsidRPr="00662D4C" w:rsidRDefault="00047A0B" w:rsidP="00047A0B">
      <w:pPr>
        <w:pStyle w:val="a"/>
        <w:numPr>
          <w:ilvl w:val="0"/>
          <w:numId w:val="0"/>
        </w:numPr>
        <w:spacing w:after="0" w:line="240" w:lineRule="auto"/>
        <w:contextualSpacing/>
        <w:rPr>
          <w:rFonts w:asciiTheme="minorHAnsi" w:hAnsiTheme="minorHAnsi" w:cs="Times New Roman"/>
          <w:szCs w:val="22"/>
          <w:lang w:val="en-GB"/>
        </w:rPr>
      </w:pPr>
      <w:r w:rsidRPr="00662D4C">
        <w:rPr>
          <w:rFonts w:asciiTheme="minorHAnsi" w:hAnsiTheme="minorHAnsi" w:cs="Times New Roman"/>
          <w:szCs w:val="22"/>
          <w:lang w:val="en-GB"/>
        </w:rPr>
        <w:t>• 10/2002-6/2003 Visiting researcher (Erasmus fellowship), Institute of Analytical Chemistry, University of Vienna, Austria</w:t>
      </w:r>
    </w:p>
    <w:p w:rsidR="00047A0B" w:rsidRPr="00662D4C" w:rsidRDefault="00047A0B" w:rsidP="00047A0B">
      <w:pPr>
        <w:contextualSpacing/>
        <w:rPr>
          <w:rFonts w:asciiTheme="minorHAnsi" w:hAnsiTheme="minorHAnsi"/>
          <w:lang w:val="en-GB"/>
        </w:rPr>
      </w:pPr>
      <w:r w:rsidRPr="00662D4C">
        <w:rPr>
          <w:rFonts w:asciiTheme="minorHAnsi" w:hAnsiTheme="minorHAnsi"/>
          <w:lang w:val="en-GB"/>
        </w:rPr>
        <w:t>• 10/1999 -10/2004 Ph. D. student, Lab. of Analytical Chemistry, Department of Chemistry, Aristotle University, Thessaloniki Greece</w:t>
      </w:r>
    </w:p>
    <w:p w:rsidR="00047A0B" w:rsidRPr="001D1B9A" w:rsidRDefault="00047A0B" w:rsidP="00047A0B">
      <w:pPr>
        <w:pStyle w:val="Heading2"/>
        <w:numPr>
          <w:ilvl w:val="0"/>
          <w:numId w:val="7"/>
        </w:numPr>
        <w:spacing w:line="276" w:lineRule="auto"/>
        <w:contextualSpacing/>
        <w:jc w:val="left"/>
        <w:rPr>
          <w:rFonts w:asciiTheme="minorHAnsi" w:eastAsia="Calibri" w:hAnsiTheme="minorHAnsi"/>
          <w:b/>
          <w:caps/>
          <w:color w:val="000000" w:themeColor="text1"/>
          <w:sz w:val="24"/>
          <w:szCs w:val="22"/>
        </w:rPr>
      </w:pPr>
      <w:bookmarkStart w:id="1" w:name="_Toc422391192"/>
      <w:r w:rsidRPr="001D1B9A">
        <w:rPr>
          <w:rFonts w:asciiTheme="minorHAnsi" w:eastAsia="Calibri" w:hAnsiTheme="minorHAnsi"/>
          <w:b/>
          <w:caps/>
          <w:color w:val="000000" w:themeColor="text1"/>
          <w:sz w:val="24"/>
          <w:szCs w:val="22"/>
        </w:rPr>
        <w:t xml:space="preserve"> Education</w:t>
      </w:r>
      <w:bookmarkEnd w:id="1"/>
    </w:p>
    <w:p w:rsidR="00047A0B" w:rsidRPr="00662D4C" w:rsidRDefault="00047A0B" w:rsidP="00047A0B">
      <w:pPr>
        <w:contextualSpacing/>
        <w:rPr>
          <w:rFonts w:asciiTheme="minorHAnsi" w:hAnsiTheme="minorHAnsi"/>
          <w:lang w:val="en-GB"/>
        </w:rPr>
      </w:pPr>
      <w:r w:rsidRPr="00662D4C">
        <w:rPr>
          <w:rFonts w:asciiTheme="minorHAnsi" w:hAnsiTheme="minorHAnsi"/>
          <w:lang w:val="en-GB"/>
        </w:rPr>
        <w:t>• 9/1999 – 11/2004</w:t>
      </w:r>
      <w:r w:rsidRPr="00662D4C">
        <w:rPr>
          <w:rFonts w:asciiTheme="minorHAnsi" w:hAnsiTheme="minorHAnsi"/>
          <w:lang w:val="en-US"/>
        </w:rPr>
        <w:t xml:space="preserve"> : </w:t>
      </w:r>
      <w:r w:rsidRPr="00662D4C">
        <w:rPr>
          <w:rFonts w:asciiTheme="minorHAnsi" w:hAnsiTheme="minorHAnsi"/>
          <w:lang w:val="en-GB"/>
        </w:rPr>
        <w:t>PhD in Analytical Chemistry</w:t>
      </w:r>
      <w:r w:rsidRPr="00662D4C">
        <w:rPr>
          <w:rFonts w:asciiTheme="minorHAnsi" w:hAnsiTheme="minorHAnsi"/>
          <w:lang w:val="en-US"/>
        </w:rPr>
        <w:t xml:space="preserve">. Aristotle University of Thessaloniki, Department of Chemistry, Laboratory of Analytical Chemistry. </w:t>
      </w:r>
      <w:r w:rsidRPr="00662D4C">
        <w:rPr>
          <w:rFonts w:asciiTheme="minorHAnsi" w:hAnsiTheme="minorHAnsi"/>
          <w:lang w:val="en-GB"/>
        </w:rPr>
        <w:t>Thesis Title: Determination of thyroids hormones of their precursors and their optical isomers by HPLC in biological fluids and pharmaceuticals.</w:t>
      </w:r>
    </w:p>
    <w:p w:rsidR="00047A0B" w:rsidRPr="00662D4C" w:rsidRDefault="00047A0B" w:rsidP="00047A0B">
      <w:pPr>
        <w:contextualSpacing/>
        <w:rPr>
          <w:rFonts w:asciiTheme="minorHAnsi" w:hAnsiTheme="minorHAnsi"/>
          <w:lang w:val="en-US"/>
        </w:rPr>
      </w:pPr>
      <w:r w:rsidRPr="00662D4C">
        <w:rPr>
          <w:rFonts w:asciiTheme="minorHAnsi" w:hAnsiTheme="minorHAnsi"/>
          <w:lang w:val="en-GB"/>
        </w:rPr>
        <w:t>•</w:t>
      </w:r>
      <w:r w:rsidRPr="00662D4C">
        <w:rPr>
          <w:rFonts w:asciiTheme="minorHAnsi" w:hAnsiTheme="minorHAnsi"/>
          <w:lang w:val="en-US"/>
        </w:rPr>
        <w:t xml:space="preserve"> </w:t>
      </w:r>
      <w:r w:rsidRPr="00662D4C">
        <w:rPr>
          <w:rFonts w:asciiTheme="minorHAnsi" w:hAnsiTheme="minorHAnsi"/>
          <w:lang w:val="en-GB"/>
        </w:rPr>
        <w:t>9/1994 – 7/1999</w:t>
      </w:r>
      <w:r w:rsidRPr="00662D4C">
        <w:rPr>
          <w:rFonts w:asciiTheme="minorHAnsi" w:hAnsiTheme="minorHAnsi"/>
          <w:lang w:val="en-US"/>
        </w:rPr>
        <w:t xml:space="preserve"> : Diploma of Chemistry Science. Aristotle University of Thessaloniki (7.55)</w:t>
      </w:r>
    </w:p>
    <w:p w:rsidR="00047A0B" w:rsidRPr="001D1B9A" w:rsidRDefault="00047A0B" w:rsidP="00047A0B">
      <w:pPr>
        <w:pStyle w:val="Heading2"/>
        <w:numPr>
          <w:ilvl w:val="0"/>
          <w:numId w:val="7"/>
        </w:numPr>
        <w:spacing w:line="276" w:lineRule="auto"/>
        <w:contextualSpacing/>
        <w:jc w:val="left"/>
        <w:rPr>
          <w:rFonts w:asciiTheme="minorHAnsi" w:eastAsia="Calibri" w:hAnsiTheme="minorHAnsi"/>
          <w:b/>
          <w:caps/>
          <w:color w:val="000000" w:themeColor="text1"/>
          <w:sz w:val="24"/>
          <w:szCs w:val="22"/>
        </w:rPr>
      </w:pPr>
      <w:bookmarkStart w:id="2" w:name="_Toc422391195"/>
      <w:r w:rsidRPr="001D1B9A">
        <w:rPr>
          <w:rFonts w:asciiTheme="minorHAnsi" w:eastAsia="Calibri" w:hAnsiTheme="minorHAnsi"/>
          <w:b/>
          <w:caps/>
          <w:color w:val="000000" w:themeColor="text1"/>
          <w:sz w:val="24"/>
          <w:szCs w:val="22"/>
        </w:rPr>
        <w:t>EDUCATIONAL WORK- TUITION</w:t>
      </w:r>
      <w:bookmarkEnd w:id="2"/>
    </w:p>
    <w:p w:rsidR="00047A0B" w:rsidRPr="001D1B9A" w:rsidRDefault="00047A0B" w:rsidP="00047A0B">
      <w:pPr>
        <w:pStyle w:val="Heading2"/>
        <w:keepNext w:val="0"/>
        <w:keepLines w:val="0"/>
        <w:spacing w:line="240" w:lineRule="auto"/>
        <w:contextualSpacing/>
        <w:jc w:val="left"/>
        <w:rPr>
          <w:rFonts w:asciiTheme="minorHAnsi" w:hAnsiTheme="minorHAnsi"/>
          <w:sz w:val="22"/>
          <w:szCs w:val="22"/>
          <w:u w:val="single"/>
        </w:rPr>
      </w:pPr>
      <w:bookmarkStart w:id="3" w:name="_Toc422391196"/>
      <w:r w:rsidRPr="001D1B9A">
        <w:rPr>
          <w:rFonts w:asciiTheme="minorHAnsi" w:hAnsiTheme="minorHAnsi"/>
          <w:sz w:val="22"/>
          <w:szCs w:val="22"/>
          <w:u w:val="single"/>
        </w:rPr>
        <w:t>4.1 Under Graduate Level</w:t>
      </w:r>
      <w:bookmarkEnd w:id="3"/>
    </w:p>
    <w:p w:rsidR="00047A0B" w:rsidRPr="001D1B9A" w:rsidRDefault="00047A0B" w:rsidP="00047A0B">
      <w:pPr>
        <w:pStyle w:val="BodyText2"/>
        <w:spacing w:after="0" w:line="240" w:lineRule="auto"/>
        <w:contextualSpacing/>
        <w:rPr>
          <w:rFonts w:asciiTheme="minorHAnsi" w:hAnsiTheme="minorHAnsi"/>
          <w:lang w:val="en-GB"/>
        </w:rPr>
      </w:pPr>
      <w:r w:rsidRPr="001D1B9A">
        <w:rPr>
          <w:rFonts w:asciiTheme="minorHAnsi" w:hAnsiTheme="minorHAnsi"/>
          <w:iCs/>
          <w:lang w:val="en-GB"/>
        </w:rPr>
        <w:t xml:space="preserve">In the Department of Medicine AUTh: </w:t>
      </w:r>
      <w:r w:rsidRPr="001D1B9A">
        <w:rPr>
          <w:rFonts w:asciiTheme="minorHAnsi" w:hAnsiTheme="minorHAnsi"/>
          <w:lang w:val="en-GB"/>
        </w:rPr>
        <w:t>Forensic Medicine &amp; Toxicology</w:t>
      </w:r>
    </w:p>
    <w:p w:rsidR="00047A0B" w:rsidRPr="001D1B9A" w:rsidRDefault="00047A0B" w:rsidP="00047A0B">
      <w:pPr>
        <w:pStyle w:val="BodyText2"/>
        <w:spacing w:after="0" w:line="240" w:lineRule="auto"/>
        <w:contextualSpacing/>
        <w:rPr>
          <w:rFonts w:asciiTheme="minorHAnsi" w:hAnsiTheme="minorHAnsi"/>
          <w:lang w:val="en-GB"/>
        </w:rPr>
      </w:pPr>
      <w:r w:rsidRPr="001D1B9A">
        <w:rPr>
          <w:rFonts w:asciiTheme="minorHAnsi" w:hAnsiTheme="minorHAnsi"/>
          <w:iCs/>
          <w:lang w:val="en-GB"/>
        </w:rPr>
        <w:t xml:space="preserve">In the Department of Chemical Engineering AUTh: 1) </w:t>
      </w:r>
      <w:r w:rsidRPr="001D1B9A">
        <w:rPr>
          <w:rFonts w:asciiTheme="minorHAnsi" w:hAnsiTheme="minorHAnsi"/>
          <w:lang w:val="en-GB"/>
        </w:rPr>
        <w:t xml:space="preserve">Modern methods of Instrumental Analysis, 2) Laboratory of Analytical Chemistry, 3) Laboratory of Inorganic Chemistry , 4) Laboratory of Organic Chemistry, </w:t>
      </w:r>
    </w:p>
    <w:p w:rsidR="00047A0B" w:rsidRDefault="00047A0B" w:rsidP="00047A0B">
      <w:pPr>
        <w:pStyle w:val="BodyText2"/>
        <w:spacing w:after="0" w:line="240" w:lineRule="auto"/>
        <w:contextualSpacing/>
        <w:rPr>
          <w:rFonts w:asciiTheme="minorHAnsi" w:hAnsiTheme="minorHAnsi"/>
          <w:bCs/>
          <w:color w:val="000000"/>
          <w:lang w:val="en-GB" w:eastAsia="en-GB"/>
        </w:rPr>
      </w:pPr>
      <w:r w:rsidRPr="001D1B9A">
        <w:rPr>
          <w:rFonts w:asciiTheme="minorHAnsi" w:hAnsiTheme="minorHAnsi"/>
          <w:iCs/>
          <w:lang w:val="en-GB"/>
        </w:rPr>
        <w:t xml:space="preserve">In the Department of Chemistry AUTh, assistant in laboratory courses: 1) </w:t>
      </w:r>
      <w:r w:rsidRPr="0070728A">
        <w:rPr>
          <w:rFonts w:asciiTheme="minorHAnsi" w:eastAsia="SimSun" w:hAnsiTheme="minorHAnsi"/>
          <w:lang w:val="en-GB" w:eastAsia="zh-CN"/>
        </w:rPr>
        <w:t xml:space="preserve">Separation methods in chemical Analysis, </w:t>
      </w:r>
      <w:r w:rsidRPr="0070728A">
        <w:rPr>
          <w:rFonts w:asciiTheme="minorHAnsi" w:hAnsiTheme="minorHAnsi"/>
          <w:lang w:val="en-GB"/>
        </w:rPr>
        <w:t xml:space="preserve">2) </w:t>
      </w:r>
      <w:r w:rsidRPr="0070728A">
        <w:rPr>
          <w:rFonts w:asciiTheme="minorHAnsi" w:eastAsia="SimSun" w:hAnsiTheme="minorHAnsi"/>
          <w:lang w:val="en-GB" w:eastAsia="zh-CN"/>
        </w:rPr>
        <w:t xml:space="preserve">Instrumental Chemical Analysis, 3) </w:t>
      </w:r>
      <w:r w:rsidRPr="0070728A">
        <w:rPr>
          <w:rFonts w:asciiTheme="minorHAnsi" w:hAnsiTheme="minorHAnsi"/>
          <w:bCs/>
          <w:color w:val="000000"/>
          <w:lang w:val="en-GB" w:eastAsia="en-GB"/>
        </w:rPr>
        <w:t>Quantitative chemical analysis</w:t>
      </w:r>
      <w:bookmarkStart w:id="4" w:name="_Toc422391197"/>
    </w:p>
    <w:p w:rsidR="00047A0B" w:rsidRPr="001D1B9A" w:rsidRDefault="00047A0B" w:rsidP="00047A0B">
      <w:pPr>
        <w:pStyle w:val="BodyText2"/>
        <w:spacing w:after="0" w:line="240" w:lineRule="auto"/>
        <w:contextualSpacing/>
        <w:rPr>
          <w:rFonts w:asciiTheme="minorHAnsi" w:hAnsiTheme="minorHAnsi"/>
          <w:bCs/>
          <w:color w:val="000000"/>
          <w:u w:val="single"/>
          <w:lang w:val="en-GB" w:eastAsia="en-GB"/>
        </w:rPr>
      </w:pPr>
      <w:r w:rsidRPr="001D1B9A">
        <w:rPr>
          <w:rFonts w:asciiTheme="minorHAnsi" w:hAnsiTheme="minorHAnsi"/>
          <w:bCs/>
          <w:color w:val="000000"/>
          <w:u w:val="single"/>
          <w:lang w:val="en-GB" w:eastAsia="en-GB"/>
        </w:rPr>
        <w:t xml:space="preserve">4.2 </w:t>
      </w:r>
      <w:r w:rsidRPr="00B10AC8">
        <w:rPr>
          <w:rFonts w:asciiTheme="minorHAnsi" w:hAnsiTheme="minorHAnsi"/>
          <w:u w:val="single"/>
          <w:lang w:val="en-GB"/>
        </w:rPr>
        <w:t>Post Graduate Level</w:t>
      </w:r>
      <w:bookmarkEnd w:id="4"/>
    </w:p>
    <w:p w:rsidR="00047A0B" w:rsidRPr="001D1B9A" w:rsidRDefault="00047A0B" w:rsidP="00047A0B">
      <w:pPr>
        <w:pStyle w:val="BodyText2"/>
        <w:spacing w:after="0" w:line="240" w:lineRule="auto"/>
        <w:contextualSpacing/>
        <w:rPr>
          <w:rFonts w:asciiTheme="minorHAnsi" w:hAnsiTheme="minorHAnsi"/>
          <w:iCs/>
          <w:lang w:val="en-GB"/>
        </w:rPr>
      </w:pPr>
      <w:r w:rsidRPr="001D1B9A">
        <w:rPr>
          <w:rFonts w:asciiTheme="minorHAnsi" w:hAnsiTheme="minorHAnsi"/>
          <w:iCs/>
          <w:lang w:val="en-GB"/>
        </w:rPr>
        <w:t xml:space="preserve">-Department of Medicine AUTh: 1) Proteomics and Metabolomics in Drug Discovery and Development in </w:t>
      </w:r>
      <w:r w:rsidRPr="001D1B9A">
        <w:rPr>
          <w:rFonts w:asciiTheme="minorHAnsi" w:hAnsiTheme="minorHAnsi"/>
          <w:lang w:val="en-GB"/>
        </w:rPr>
        <w:t xml:space="preserve">«Clinical and Industrial Pharmacology», 1) Analytical Toxicology, 2)General Toxicology, 3) Mass spectrometry and QA/QC in </w:t>
      </w:r>
      <w:r w:rsidRPr="001D1B9A">
        <w:rPr>
          <w:rFonts w:asciiTheme="minorHAnsi" w:hAnsiTheme="minorHAnsi"/>
          <w:iCs/>
          <w:lang w:val="en-GB"/>
        </w:rPr>
        <w:t xml:space="preserve"> </w:t>
      </w:r>
      <w:r w:rsidRPr="001D1B9A">
        <w:rPr>
          <w:rFonts w:asciiTheme="minorHAnsi" w:hAnsiTheme="minorHAnsi"/>
          <w:lang w:val="en-GB"/>
        </w:rPr>
        <w:t xml:space="preserve">«Clinical Toxicology» post graduate Program.  </w:t>
      </w:r>
    </w:p>
    <w:p w:rsidR="00047A0B" w:rsidRPr="001D1B9A" w:rsidRDefault="00047A0B" w:rsidP="00047A0B">
      <w:pPr>
        <w:pStyle w:val="BodyText2"/>
        <w:spacing w:after="0" w:line="240" w:lineRule="auto"/>
        <w:contextualSpacing/>
        <w:rPr>
          <w:rFonts w:asciiTheme="minorHAnsi" w:hAnsiTheme="minorHAnsi"/>
          <w:iCs/>
          <w:u w:val="single"/>
          <w:lang w:val="en-GB"/>
        </w:rPr>
      </w:pPr>
      <w:r w:rsidRPr="001D1B9A">
        <w:rPr>
          <w:rFonts w:asciiTheme="minorHAnsi" w:hAnsiTheme="minorHAnsi"/>
          <w:iCs/>
          <w:lang w:val="en-GB"/>
        </w:rPr>
        <w:t xml:space="preserve">-Department of Chemistry AUTh : 1) </w:t>
      </w:r>
      <w:r w:rsidRPr="001D1B9A">
        <w:rPr>
          <w:rFonts w:asciiTheme="minorHAnsi" w:hAnsiTheme="minorHAnsi"/>
          <w:lang w:val="en-GB"/>
        </w:rPr>
        <w:t>Quality Assurance and 2)</w:t>
      </w:r>
      <w:r w:rsidRPr="00345351">
        <w:rPr>
          <w:rFonts w:asciiTheme="minorHAnsi" w:hAnsiTheme="minorHAnsi"/>
          <w:lang w:val="en-GB"/>
        </w:rPr>
        <w:t xml:space="preserve"> </w:t>
      </w:r>
      <w:r>
        <w:rPr>
          <w:rFonts w:asciiTheme="minorHAnsi" w:hAnsiTheme="minorHAnsi"/>
          <w:lang w:val="en-GB"/>
        </w:rPr>
        <w:t>Bioanalysis</w:t>
      </w:r>
      <w:r w:rsidRPr="001D1B9A">
        <w:rPr>
          <w:rFonts w:asciiTheme="minorHAnsi" w:hAnsiTheme="minorHAnsi"/>
          <w:lang w:val="en-GB"/>
        </w:rPr>
        <w:t xml:space="preserve"> in</w:t>
      </w:r>
      <w:r w:rsidRPr="0070728A">
        <w:rPr>
          <w:rFonts w:asciiTheme="minorHAnsi" w:hAnsiTheme="minorHAnsi"/>
          <w:lang w:val="en-GB"/>
        </w:rPr>
        <w:t xml:space="preserve"> </w:t>
      </w:r>
      <w:r w:rsidRPr="001D1B9A">
        <w:rPr>
          <w:rFonts w:asciiTheme="minorHAnsi" w:hAnsiTheme="minorHAnsi"/>
          <w:lang w:val="en-GB"/>
        </w:rPr>
        <w:t>«</w:t>
      </w:r>
      <w:r w:rsidRPr="0070728A">
        <w:rPr>
          <w:rFonts w:asciiTheme="minorHAnsi" w:hAnsiTheme="minorHAnsi"/>
          <w:lang w:val="en-GB"/>
        </w:rPr>
        <w:t>Chemical Analysis &amp; Quality Control post graduate Program</w:t>
      </w:r>
      <w:r w:rsidRPr="001D1B9A">
        <w:rPr>
          <w:rFonts w:asciiTheme="minorHAnsi" w:hAnsiTheme="minorHAnsi"/>
          <w:lang w:val="en-GB"/>
        </w:rPr>
        <w:t>»</w:t>
      </w:r>
      <w:r w:rsidRPr="0070728A">
        <w:rPr>
          <w:rFonts w:asciiTheme="minorHAnsi" w:hAnsiTheme="minorHAnsi"/>
          <w:lang w:val="en-GB"/>
        </w:rPr>
        <w:t xml:space="preserve"> </w:t>
      </w:r>
    </w:p>
    <w:p w:rsidR="00047A0B" w:rsidRPr="001D1B9A" w:rsidRDefault="00047A0B" w:rsidP="00047A0B">
      <w:pPr>
        <w:pStyle w:val="BodyText2"/>
        <w:spacing w:after="0" w:line="240" w:lineRule="auto"/>
        <w:contextualSpacing/>
        <w:rPr>
          <w:rFonts w:asciiTheme="minorHAnsi" w:hAnsiTheme="minorHAnsi"/>
          <w:lang w:val="en-GB"/>
        </w:rPr>
      </w:pPr>
      <w:r w:rsidRPr="001D1B9A">
        <w:rPr>
          <w:rFonts w:asciiTheme="minorHAnsi" w:eastAsia="SimSun" w:hAnsiTheme="minorHAnsi"/>
          <w:lang w:val="en-GB" w:eastAsia="zh-CN"/>
        </w:rPr>
        <w:t>-</w:t>
      </w:r>
      <w:r w:rsidRPr="0070728A">
        <w:rPr>
          <w:rFonts w:asciiTheme="minorHAnsi" w:eastAsia="SimSun" w:hAnsiTheme="minorHAnsi"/>
          <w:lang w:val="en-GB" w:eastAsia="zh-CN"/>
        </w:rPr>
        <w:t>Medical School, Thessaly University</w:t>
      </w:r>
      <w:r>
        <w:rPr>
          <w:rFonts w:asciiTheme="minorHAnsi" w:eastAsia="SimSun" w:hAnsiTheme="minorHAnsi"/>
          <w:lang w:val="en-GB" w:eastAsia="zh-CN"/>
        </w:rPr>
        <w:t>:</w:t>
      </w:r>
      <w:r w:rsidRPr="0070728A">
        <w:rPr>
          <w:rFonts w:asciiTheme="minorHAnsi" w:eastAsia="SimSun" w:hAnsiTheme="minorHAnsi"/>
          <w:lang w:val="en-GB" w:eastAsia="zh-CN"/>
        </w:rPr>
        <w:t xml:space="preserve"> </w:t>
      </w:r>
      <w:r w:rsidRPr="001D1B9A">
        <w:rPr>
          <w:rFonts w:asciiTheme="minorHAnsi" w:hAnsiTheme="minorHAnsi"/>
          <w:lang w:val="en-GB"/>
        </w:rPr>
        <w:t xml:space="preserve">System biology in «Human Genetics post graduate Program» </w:t>
      </w:r>
    </w:p>
    <w:p w:rsidR="00047A0B" w:rsidRPr="00260435" w:rsidRDefault="00047A0B" w:rsidP="00047A0B">
      <w:pPr>
        <w:pStyle w:val="Heading2"/>
        <w:keepLines w:val="0"/>
        <w:spacing w:line="240" w:lineRule="auto"/>
        <w:contextualSpacing/>
        <w:jc w:val="left"/>
        <w:rPr>
          <w:rFonts w:asciiTheme="minorHAnsi" w:hAnsiTheme="minorHAnsi"/>
          <w:sz w:val="22"/>
          <w:szCs w:val="22"/>
          <w:u w:val="single"/>
        </w:rPr>
      </w:pPr>
      <w:bookmarkStart w:id="5" w:name="_Toc422391198"/>
      <w:r w:rsidRPr="00260435">
        <w:rPr>
          <w:rFonts w:asciiTheme="minorHAnsi" w:hAnsiTheme="minorHAnsi"/>
          <w:sz w:val="22"/>
          <w:szCs w:val="22"/>
          <w:u w:val="single"/>
        </w:rPr>
        <w:lastRenderedPageBreak/>
        <w:t>4.3. SUPERVISION OF RESEARCH STUDIES</w:t>
      </w:r>
      <w:bookmarkEnd w:id="5"/>
    </w:p>
    <w:p w:rsidR="00047A0B" w:rsidRPr="001D1B9A" w:rsidRDefault="00047A0B" w:rsidP="00047A0B">
      <w:pPr>
        <w:pStyle w:val="Heading2"/>
        <w:numPr>
          <w:ilvl w:val="0"/>
          <w:numId w:val="9"/>
        </w:numPr>
        <w:spacing w:line="240" w:lineRule="auto"/>
        <w:ind w:left="567" w:hanging="436"/>
        <w:contextualSpacing/>
        <w:jc w:val="left"/>
        <w:rPr>
          <w:rFonts w:asciiTheme="minorHAnsi" w:hAnsiTheme="minorHAnsi"/>
          <w:bCs/>
          <w:sz w:val="22"/>
          <w:szCs w:val="22"/>
        </w:rPr>
      </w:pPr>
      <w:bookmarkStart w:id="6" w:name="_Toc422391199"/>
      <w:r w:rsidRPr="001D1B9A">
        <w:rPr>
          <w:rFonts w:asciiTheme="minorHAnsi" w:hAnsiTheme="minorHAnsi"/>
          <w:bCs/>
          <w:sz w:val="22"/>
          <w:szCs w:val="22"/>
        </w:rPr>
        <w:t>Supervision or Co-Supervision of Undergraduate Dissertation theses:</w:t>
      </w:r>
      <w:bookmarkEnd w:id="6"/>
      <w:r w:rsidRPr="001D1B9A">
        <w:rPr>
          <w:rFonts w:asciiTheme="minorHAnsi" w:hAnsiTheme="minorHAnsi"/>
          <w:bCs/>
          <w:sz w:val="22"/>
          <w:szCs w:val="22"/>
        </w:rPr>
        <w:t xml:space="preserve"> </w:t>
      </w:r>
      <w:r w:rsidRPr="001D1B9A">
        <w:rPr>
          <w:rFonts w:asciiTheme="minorHAnsi" w:hAnsiTheme="minorHAnsi"/>
          <w:b/>
          <w:bCs/>
          <w:sz w:val="22"/>
          <w:szCs w:val="22"/>
        </w:rPr>
        <w:t xml:space="preserve">20 </w:t>
      </w:r>
      <w:bookmarkStart w:id="7" w:name="_Toc422391200"/>
    </w:p>
    <w:p w:rsidR="00047A0B" w:rsidRPr="001D1B9A" w:rsidRDefault="00047A0B" w:rsidP="00047A0B">
      <w:pPr>
        <w:pStyle w:val="Heading2"/>
        <w:numPr>
          <w:ilvl w:val="0"/>
          <w:numId w:val="9"/>
        </w:numPr>
        <w:spacing w:line="240" w:lineRule="auto"/>
        <w:ind w:left="567" w:hanging="436"/>
        <w:contextualSpacing/>
        <w:jc w:val="left"/>
        <w:rPr>
          <w:rFonts w:asciiTheme="minorHAnsi" w:hAnsiTheme="minorHAnsi"/>
          <w:bCs/>
          <w:sz w:val="22"/>
          <w:szCs w:val="22"/>
        </w:rPr>
      </w:pPr>
      <w:r w:rsidRPr="001D1B9A">
        <w:rPr>
          <w:rFonts w:asciiTheme="minorHAnsi" w:hAnsiTheme="minorHAnsi"/>
          <w:bCs/>
          <w:sz w:val="22"/>
          <w:szCs w:val="22"/>
        </w:rPr>
        <w:t>Supervision of MSc theses:</w:t>
      </w:r>
      <w:bookmarkEnd w:id="7"/>
      <w:r w:rsidRPr="001D1B9A">
        <w:rPr>
          <w:rFonts w:asciiTheme="minorHAnsi" w:hAnsiTheme="minorHAnsi"/>
          <w:bCs/>
          <w:sz w:val="22"/>
          <w:szCs w:val="22"/>
        </w:rPr>
        <w:t xml:space="preserve"> </w:t>
      </w:r>
      <w:r w:rsidRPr="001D1B9A">
        <w:rPr>
          <w:rFonts w:asciiTheme="minorHAnsi" w:hAnsiTheme="minorHAnsi"/>
          <w:b/>
          <w:bCs/>
          <w:sz w:val="22"/>
          <w:szCs w:val="22"/>
        </w:rPr>
        <w:t>8</w:t>
      </w:r>
      <w:r w:rsidRPr="001D1B9A">
        <w:rPr>
          <w:rFonts w:asciiTheme="minorHAnsi" w:hAnsiTheme="minorHAnsi"/>
          <w:bCs/>
          <w:sz w:val="22"/>
          <w:szCs w:val="22"/>
        </w:rPr>
        <w:t xml:space="preserve">, Co-Supervision or MSc theses: </w:t>
      </w:r>
      <w:r w:rsidRPr="001D1B9A">
        <w:rPr>
          <w:rFonts w:asciiTheme="minorHAnsi" w:hAnsiTheme="minorHAnsi"/>
          <w:b/>
          <w:bCs/>
          <w:sz w:val="22"/>
          <w:szCs w:val="22"/>
        </w:rPr>
        <w:t>12</w:t>
      </w:r>
      <w:bookmarkStart w:id="8" w:name="_Toc422391201"/>
      <w:r w:rsidRPr="001D1B9A">
        <w:rPr>
          <w:rFonts w:asciiTheme="minorHAnsi" w:hAnsiTheme="minorHAnsi"/>
          <w:b/>
          <w:bCs/>
          <w:sz w:val="22"/>
          <w:szCs w:val="22"/>
        </w:rPr>
        <w:t xml:space="preserve"> </w:t>
      </w:r>
    </w:p>
    <w:p w:rsidR="00047A0B" w:rsidRPr="001D1B9A" w:rsidRDefault="00047A0B" w:rsidP="00047A0B">
      <w:pPr>
        <w:pStyle w:val="Heading2"/>
        <w:numPr>
          <w:ilvl w:val="0"/>
          <w:numId w:val="9"/>
        </w:numPr>
        <w:spacing w:line="240" w:lineRule="auto"/>
        <w:ind w:left="567" w:hanging="436"/>
        <w:contextualSpacing/>
        <w:jc w:val="left"/>
        <w:rPr>
          <w:rFonts w:asciiTheme="minorHAnsi" w:hAnsiTheme="minorHAnsi"/>
          <w:bCs/>
          <w:sz w:val="22"/>
          <w:szCs w:val="22"/>
        </w:rPr>
      </w:pPr>
      <w:r w:rsidRPr="001D1B9A">
        <w:rPr>
          <w:rFonts w:asciiTheme="minorHAnsi" w:hAnsiTheme="minorHAnsi"/>
          <w:bCs/>
          <w:sz w:val="22"/>
          <w:szCs w:val="22"/>
        </w:rPr>
        <w:t>Member of the supervision committee for PhD studies</w:t>
      </w:r>
      <w:bookmarkEnd w:id="8"/>
      <w:r w:rsidRPr="001D1B9A">
        <w:rPr>
          <w:rFonts w:asciiTheme="minorHAnsi" w:hAnsiTheme="minorHAnsi"/>
          <w:bCs/>
          <w:sz w:val="22"/>
          <w:szCs w:val="22"/>
        </w:rPr>
        <w:t xml:space="preserve">: </w:t>
      </w:r>
      <w:bookmarkStart w:id="9" w:name="_Toc422391202"/>
      <w:r w:rsidRPr="001D1B9A">
        <w:rPr>
          <w:rFonts w:asciiTheme="minorHAnsi" w:hAnsiTheme="minorHAnsi"/>
          <w:b/>
          <w:bCs/>
          <w:sz w:val="22"/>
          <w:szCs w:val="22"/>
        </w:rPr>
        <w:t xml:space="preserve">8 </w:t>
      </w:r>
      <w:r w:rsidRPr="001D1B9A">
        <w:rPr>
          <w:rFonts w:asciiTheme="minorHAnsi" w:hAnsiTheme="minorHAnsi"/>
          <w:bCs/>
          <w:sz w:val="22"/>
          <w:szCs w:val="22"/>
        </w:rPr>
        <w:t xml:space="preserve"> </w:t>
      </w:r>
    </w:p>
    <w:p w:rsidR="00047A0B" w:rsidRPr="001D1B9A" w:rsidRDefault="00047A0B" w:rsidP="00047A0B">
      <w:pPr>
        <w:pStyle w:val="Heading2"/>
        <w:numPr>
          <w:ilvl w:val="0"/>
          <w:numId w:val="9"/>
        </w:numPr>
        <w:spacing w:line="240" w:lineRule="auto"/>
        <w:ind w:left="567" w:hanging="436"/>
        <w:contextualSpacing/>
        <w:jc w:val="left"/>
        <w:rPr>
          <w:rFonts w:asciiTheme="minorHAnsi" w:hAnsiTheme="minorHAnsi"/>
          <w:bCs/>
          <w:sz w:val="22"/>
          <w:szCs w:val="22"/>
        </w:rPr>
      </w:pPr>
      <w:r w:rsidRPr="001D1B9A">
        <w:rPr>
          <w:rFonts w:asciiTheme="minorHAnsi" w:hAnsiTheme="minorHAnsi"/>
          <w:bCs/>
          <w:sz w:val="22"/>
          <w:szCs w:val="22"/>
        </w:rPr>
        <w:t>Member of the Examining Committee for MSc</w:t>
      </w:r>
      <w:bookmarkEnd w:id="9"/>
      <w:r w:rsidRPr="001D1B9A">
        <w:rPr>
          <w:rFonts w:asciiTheme="minorHAnsi" w:hAnsiTheme="minorHAnsi"/>
          <w:bCs/>
          <w:sz w:val="22"/>
          <w:szCs w:val="22"/>
        </w:rPr>
        <w:t xml:space="preserve"> or PhD </w:t>
      </w:r>
      <w:proofErr w:type="spellStart"/>
      <w:r w:rsidRPr="001D1B9A">
        <w:rPr>
          <w:rFonts w:asciiTheme="minorHAnsi" w:hAnsiTheme="minorHAnsi"/>
          <w:bCs/>
          <w:sz w:val="22"/>
          <w:szCs w:val="22"/>
        </w:rPr>
        <w:t>defence</w:t>
      </w:r>
      <w:proofErr w:type="spellEnd"/>
      <w:r w:rsidRPr="001D1B9A">
        <w:rPr>
          <w:rFonts w:asciiTheme="minorHAnsi" w:hAnsiTheme="minorHAnsi"/>
          <w:bCs/>
          <w:sz w:val="22"/>
          <w:szCs w:val="22"/>
        </w:rPr>
        <w:t xml:space="preserve">:  </w:t>
      </w:r>
      <w:r w:rsidRPr="001D1B9A">
        <w:rPr>
          <w:rFonts w:asciiTheme="minorHAnsi" w:hAnsiTheme="minorHAnsi"/>
          <w:b/>
          <w:bCs/>
          <w:sz w:val="22"/>
          <w:szCs w:val="22"/>
        </w:rPr>
        <w:t>12</w:t>
      </w:r>
    </w:p>
    <w:p w:rsidR="00047A0B" w:rsidRPr="00260435" w:rsidRDefault="00047A0B" w:rsidP="00047A0B">
      <w:pPr>
        <w:pStyle w:val="ListParagraph"/>
        <w:numPr>
          <w:ilvl w:val="0"/>
          <w:numId w:val="9"/>
        </w:numPr>
        <w:ind w:left="567" w:hanging="436"/>
        <w:jc w:val="left"/>
        <w:rPr>
          <w:rFonts w:asciiTheme="minorHAnsi" w:hAnsiTheme="minorHAnsi"/>
          <w:lang w:val="en-GB"/>
        </w:rPr>
      </w:pPr>
      <w:r w:rsidRPr="00260435">
        <w:rPr>
          <w:rFonts w:asciiTheme="minorHAnsi" w:hAnsiTheme="minorHAnsi"/>
          <w:lang w:val="en-GB"/>
        </w:rPr>
        <w:t xml:space="preserve">Supervisor of </w:t>
      </w:r>
      <w:r w:rsidRPr="00260435">
        <w:rPr>
          <w:rFonts w:asciiTheme="minorHAnsi" w:hAnsiTheme="minorHAnsi"/>
          <w:b/>
          <w:lang w:val="en-GB"/>
        </w:rPr>
        <w:t>3</w:t>
      </w:r>
      <w:r w:rsidRPr="00260435">
        <w:rPr>
          <w:rFonts w:asciiTheme="minorHAnsi" w:hAnsiTheme="minorHAnsi"/>
          <w:lang w:val="en-GB"/>
        </w:rPr>
        <w:t xml:space="preserve"> </w:t>
      </w:r>
      <w:proofErr w:type="spellStart"/>
      <w:r w:rsidRPr="00260435">
        <w:rPr>
          <w:rFonts w:asciiTheme="minorHAnsi" w:hAnsiTheme="minorHAnsi"/>
          <w:lang w:val="en-GB"/>
        </w:rPr>
        <w:t>postdoc</w:t>
      </w:r>
      <w:proofErr w:type="spellEnd"/>
      <w:r w:rsidRPr="00260435">
        <w:rPr>
          <w:rFonts w:asciiTheme="minorHAnsi" w:hAnsiTheme="minorHAnsi"/>
          <w:lang w:val="en-GB"/>
        </w:rPr>
        <w:t xml:space="preserve"> researchers in the department of Medicine.</w:t>
      </w:r>
    </w:p>
    <w:p w:rsidR="00047A0B" w:rsidRPr="001D1B9A" w:rsidRDefault="00047A0B" w:rsidP="00047A0B">
      <w:pPr>
        <w:pStyle w:val="Heading2"/>
        <w:contextualSpacing/>
        <w:jc w:val="left"/>
        <w:rPr>
          <w:rFonts w:asciiTheme="minorHAnsi" w:hAnsiTheme="minorHAnsi"/>
          <w:b/>
          <w:sz w:val="22"/>
          <w:szCs w:val="22"/>
        </w:rPr>
      </w:pPr>
      <w:bookmarkStart w:id="10" w:name="_Toc422391206"/>
      <w:r w:rsidRPr="00D04CE1">
        <w:rPr>
          <w:rFonts w:asciiTheme="minorHAnsi" w:eastAsia="Calibri" w:hAnsiTheme="minorHAnsi"/>
          <w:b/>
          <w:caps/>
          <w:color w:val="000000" w:themeColor="text1"/>
          <w:sz w:val="24"/>
          <w:szCs w:val="22"/>
        </w:rPr>
        <w:t>5</w:t>
      </w:r>
      <w:r>
        <w:rPr>
          <w:rFonts w:asciiTheme="minorHAnsi" w:eastAsia="Calibri" w:hAnsiTheme="minorHAnsi"/>
          <w:b/>
          <w:caps/>
          <w:color w:val="000000" w:themeColor="text1"/>
          <w:sz w:val="24"/>
          <w:szCs w:val="22"/>
        </w:rPr>
        <w:t>.</w:t>
      </w:r>
      <w:r w:rsidRPr="00D04CE1">
        <w:rPr>
          <w:rFonts w:asciiTheme="minorHAnsi" w:eastAsia="Calibri" w:hAnsiTheme="minorHAnsi"/>
          <w:b/>
          <w:caps/>
          <w:color w:val="000000" w:themeColor="text1"/>
          <w:sz w:val="24"/>
          <w:szCs w:val="22"/>
        </w:rPr>
        <w:t xml:space="preserve"> Editorial activities</w:t>
      </w:r>
      <w:r w:rsidRPr="001D1B9A">
        <w:rPr>
          <w:rFonts w:asciiTheme="minorHAnsi" w:hAnsiTheme="minorHAnsi"/>
          <w:b/>
          <w:sz w:val="22"/>
          <w:szCs w:val="22"/>
        </w:rPr>
        <w:t xml:space="preserve"> </w:t>
      </w:r>
    </w:p>
    <w:p w:rsidR="00047A0B" w:rsidRPr="001D1B9A" w:rsidRDefault="00047A0B" w:rsidP="00047A0B">
      <w:pPr>
        <w:pStyle w:val="Heading2"/>
        <w:keepLines w:val="0"/>
        <w:numPr>
          <w:ilvl w:val="0"/>
          <w:numId w:val="4"/>
        </w:numPr>
        <w:spacing w:line="240" w:lineRule="auto"/>
        <w:ind w:left="142" w:hanging="142"/>
        <w:contextualSpacing/>
        <w:jc w:val="left"/>
        <w:rPr>
          <w:rFonts w:asciiTheme="minorHAnsi" w:hAnsiTheme="minorHAnsi"/>
          <w:sz w:val="22"/>
          <w:szCs w:val="22"/>
        </w:rPr>
      </w:pPr>
      <w:r w:rsidRPr="001D1B9A">
        <w:rPr>
          <w:rFonts w:asciiTheme="minorHAnsi" w:hAnsiTheme="minorHAnsi"/>
          <w:sz w:val="22"/>
          <w:szCs w:val="22"/>
        </w:rPr>
        <w:t>Editorial Board Member: Metabolites</w:t>
      </w:r>
    </w:p>
    <w:p w:rsidR="00047A0B" w:rsidRPr="001D1B9A" w:rsidRDefault="00047A0B" w:rsidP="00047A0B">
      <w:pPr>
        <w:pStyle w:val="Heading2"/>
        <w:keepLines w:val="0"/>
        <w:numPr>
          <w:ilvl w:val="0"/>
          <w:numId w:val="4"/>
        </w:numPr>
        <w:spacing w:line="240" w:lineRule="auto"/>
        <w:ind w:left="142" w:hanging="142"/>
        <w:contextualSpacing/>
        <w:jc w:val="left"/>
        <w:rPr>
          <w:rFonts w:asciiTheme="minorHAnsi" w:hAnsiTheme="minorHAnsi"/>
          <w:sz w:val="22"/>
          <w:szCs w:val="22"/>
        </w:rPr>
      </w:pPr>
      <w:r w:rsidRPr="001D1B9A">
        <w:rPr>
          <w:rFonts w:asciiTheme="minorHAnsi" w:hAnsiTheme="minorHAnsi"/>
          <w:sz w:val="22"/>
          <w:szCs w:val="22"/>
        </w:rPr>
        <w:t>Editorial Board Member</w:t>
      </w:r>
      <w:bookmarkEnd w:id="10"/>
      <w:r w:rsidRPr="001D1B9A">
        <w:rPr>
          <w:rFonts w:asciiTheme="minorHAnsi" w:hAnsiTheme="minorHAnsi"/>
          <w:sz w:val="22"/>
          <w:szCs w:val="22"/>
        </w:rPr>
        <w:t>: Journal of Integrated Omics</w:t>
      </w:r>
    </w:p>
    <w:p w:rsidR="00047A0B" w:rsidRPr="00D9437E" w:rsidRDefault="00047A0B" w:rsidP="00047A0B">
      <w:pPr>
        <w:pStyle w:val="ListParagraph"/>
        <w:numPr>
          <w:ilvl w:val="0"/>
          <w:numId w:val="4"/>
        </w:numPr>
        <w:spacing w:after="0"/>
        <w:ind w:left="142" w:right="-35" w:hanging="142"/>
        <w:rPr>
          <w:rFonts w:asciiTheme="minorHAnsi" w:eastAsia="Arial Unicode MS" w:hAnsiTheme="minorHAnsi"/>
          <w:lang w:val="en-GB"/>
        </w:rPr>
      </w:pPr>
      <w:bookmarkStart w:id="11" w:name="_Toc422391207"/>
      <w:r w:rsidRPr="0070728A">
        <w:rPr>
          <w:rFonts w:asciiTheme="minorHAnsi" w:eastAsia="Arial Unicode MS" w:hAnsiTheme="minorHAnsi"/>
          <w:lang w:val="en-GB"/>
        </w:rPr>
        <w:t>G</w:t>
      </w:r>
      <w:r w:rsidRPr="00D9437E">
        <w:rPr>
          <w:rFonts w:asciiTheme="minorHAnsi" w:eastAsia="Arial Unicode MS" w:hAnsiTheme="minorHAnsi"/>
          <w:lang w:val="en-GB"/>
        </w:rPr>
        <w:t>uest editor Special Issue "Metabolomics2016"</w:t>
      </w:r>
      <w:r w:rsidRPr="0070728A">
        <w:rPr>
          <w:rFonts w:asciiTheme="minorHAnsi" w:eastAsia="Arial Unicode MS" w:hAnsiTheme="minorHAnsi"/>
          <w:lang w:val="en-GB"/>
        </w:rPr>
        <w:t xml:space="preserve"> Metabolites. </w:t>
      </w:r>
      <w:r w:rsidRPr="00D9437E">
        <w:rPr>
          <w:rFonts w:asciiTheme="minorHAnsi" w:eastAsia="Arial Unicode MS" w:hAnsiTheme="minorHAnsi"/>
          <w:lang w:val="en-GB"/>
        </w:rPr>
        <w:t xml:space="preserve"> </w:t>
      </w:r>
    </w:p>
    <w:p w:rsidR="00047A0B" w:rsidRPr="0070728A" w:rsidRDefault="00047A0B" w:rsidP="00047A0B">
      <w:pPr>
        <w:pStyle w:val="ListParagraph"/>
        <w:numPr>
          <w:ilvl w:val="0"/>
          <w:numId w:val="4"/>
        </w:numPr>
        <w:spacing w:after="0"/>
        <w:ind w:left="142" w:right="-35" w:hanging="142"/>
        <w:rPr>
          <w:rFonts w:asciiTheme="minorHAnsi" w:eastAsia="Arial Unicode MS" w:hAnsiTheme="minorHAnsi"/>
          <w:bCs/>
          <w:lang w:val="en-GB"/>
        </w:rPr>
      </w:pPr>
      <w:r w:rsidRPr="0070728A">
        <w:rPr>
          <w:rFonts w:asciiTheme="minorHAnsi" w:eastAsia="Arial Unicode MS" w:hAnsiTheme="minorHAnsi"/>
          <w:lang w:val="en-GB"/>
        </w:rPr>
        <w:t>G</w:t>
      </w:r>
      <w:r w:rsidRPr="00D9437E">
        <w:rPr>
          <w:rFonts w:asciiTheme="minorHAnsi" w:eastAsia="Arial Unicode MS" w:hAnsiTheme="minorHAnsi"/>
          <w:lang w:val="en-GB"/>
        </w:rPr>
        <w:t>uest editor Special Issue "Metabolomics</w:t>
      </w:r>
      <w:r w:rsidRPr="0070728A">
        <w:rPr>
          <w:rFonts w:asciiTheme="minorHAnsi" w:eastAsia="Arial Unicode MS" w:hAnsiTheme="minorHAnsi"/>
          <w:lang w:val="en-GB"/>
        </w:rPr>
        <w:t xml:space="preserve"> III</w:t>
      </w:r>
      <w:r w:rsidRPr="00D9437E">
        <w:rPr>
          <w:rFonts w:asciiTheme="minorHAnsi" w:eastAsia="Arial Unicode MS" w:hAnsiTheme="minorHAnsi"/>
          <w:lang w:val="en-GB"/>
        </w:rPr>
        <w:t>"</w:t>
      </w:r>
      <w:r w:rsidRPr="0070728A">
        <w:rPr>
          <w:rFonts w:asciiTheme="minorHAnsi" w:eastAsia="Arial Unicode MS" w:hAnsiTheme="minorHAnsi"/>
          <w:lang w:val="en-GB"/>
        </w:rPr>
        <w:t xml:space="preserve"> J. Chromatography B, 2018</w:t>
      </w:r>
    </w:p>
    <w:p w:rsidR="00047A0B" w:rsidRDefault="00047A0B" w:rsidP="00047A0B">
      <w:pPr>
        <w:pStyle w:val="BodyText2"/>
        <w:numPr>
          <w:ilvl w:val="0"/>
          <w:numId w:val="4"/>
        </w:numPr>
        <w:spacing w:after="0" w:line="276" w:lineRule="auto"/>
        <w:ind w:left="142" w:right="-35" w:hanging="142"/>
        <w:contextualSpacing/>
        <w:rPr>
          <w:rFonts w:asciiTheme="minorHAnsi" w:eastAsia="Arial Unicode MS" w:hAnsiTheme="minorHAnsi"/>
          <w:bCs/>
          <w:lang w:val="en-GB"/>
        </w:rPr>
      </w:pPr>
      <w:r w:rsidRPr="00151CBE">
        <w:rPr>
          <w:rFonts w:asciiTheme="minorHAnsi" w:eastAsia="Arial Unicode MS" w:hAnsiTheme="minorHAnsi"/>
          <w:bCs/>
          <w:lang w:val="en-GB"/>
        </w:rPr>
        <w:t>Editor, Metabolic Profiling, book for the series Methods in Molecular Biology. Springer (2018)</w:t>
      </w:r>
      <w:r>
        <w:rPr>
          <w:rFonts w:asciiTheme="minorHAnsi" w:eastAsia="Arial Unicode MS" w:hAnsiTheme="minorHAnsi"/>
          <w:bCs/>
          <w:lang w:val="en-GB"/>
        </w:rPr>
        <w:t>,</w:t>
      </w:r>
      <w:r>
        <w:t xml:space="preserve"> </w:t>
      </w:r>
      <w:r w:rsidRPr="000A30A8">
        <w:rPr>
          <w:rFonts w:asciiTheme="minorHAnsi" w:eastAsia="Arial Unicode MS" w:hAnsiTheme="minorHAnsi"/>
          <w:bCs/>
          <w:lang w:val="en-GB"/>
        </w:rPr>
        <w:t xml:space="preserve">Online ISBN 978-1-4939-7643-0 </w:t>
      </w:r>
    </w:p>
    <w:p w:rsidR="00047A0B" w:rsidRPr="00D04CE1" w:rsidRDefault="00047A0B" w:rsidP="00047A0B">
      <w:pPr>
        <w:pStyle w:val="BodyText2"/>
        <w:spacing w:after="0" w:line="240" w:lineRule="auto"/>
        <w:ind w:right="-35"/>
        <w:contextualSpacing/>
        <w:rPr>
          <w:rFonts w:asciiTheme="minorHAnsi" w:hAnsiTheme="minorHAnsi" w:cstheme="minorHAnsi"/>
          <w:b/>
          <w:caps/>
          <w:color w:val="000000" w:themeColor="text1"/>
          <w:sz w:val="24"/>
          <w:lang w:val="en-US"/>
        </w:rPr>
      </w:pPr>
      <w:r>
        <w:rPr>
          <w:rFonts w:asciiTheme="minorHAnsi" w:hAnsiTheme="minorHAnsi" w:cstheme="minorHAnsi"/>
          <w:b/>
          <w:caps/>
          <w:color w:val="000000" w:themeColor="text1"/>
          <w:sz w:val="24"/>
          <w:lang w:val="en-US"/>
        </w:rPr>
        <w:t>6.</w:t>
      </w:r>
      <w:r w:rsidRPr="00D04CE1">
        <w:rPr>
          <w:rFonts w:asciiTheme="minorHAnsi" w:hAnsiTheme="minorHAnsi" w:cstheme="minorHAnsi"/>
          <w:b/>
          <w:caps/>
          <w:color w:val="000000" w:themeColor="text1"/>
          <w:sz w:val="24"/>
          <w:lang w:val="en-US"/>
        </w:rPr>
        <w:t xml:space="preserve"> Member of scientific unions/organising committees</w:t>
      </w:r>
      <w:bookmarkEnd w:id="11"/>
    </w:p>
    <w:p w:rsidR="00047A0B" w:rsidRDefault="00047A0B" w:rsidP="00047A0B">
      <w:pPr>
        <w:pStyle w:val="BodyText2"/>
        <w:spacing w:after="0" w:line="240" w:lineRule="auto"/>
        <w:ind w:right="-35"/>
        <w:contextualSpacing/>
        <w:rPr>
          <w:rFonts w:asciiTheme="minorHAnsi" w:hAnsiTheme="minorHAnsi"/>
          <w:lang w:val="en-GB"/>
        </w:rPr>
      </w:pPr>
      <w:r>
        <w:rPr>
          <w:rFonts w:asciiTheme="minorHAnsi" w:hAnsiTheme="minorHAnsi"/>
          <w:lang w:val="en-GB"/>
        </w:rPr>
        <w:t>Hellenic Metabolomics Network, (</w:t>
      </w:r>
      <w:hyperlink r:id="rId8" w:history="1">
        <w:r w:rsidRPr="006C062E">
          <w:rPr>
            <w:rStyle w:val="Hyperlink"/>
            <w:rFonts w:asciiTheme="minorHAnsi" w:hAnsiTheme="minorHAnsi"/>
            <w:lang w:val="en-GB"/>
          </w:rPr>
          <w:t>http://hellenicmetabolomics.gr/</w:t>
        </w:r>
      </w:hyperlink>
      <w:r>
        <w:rPr>
          <w:rFonts w:asciiTheme="minorHAnsi" w:hAnsiTheme="minorHAnsi"/>
          <w:lang w:val="en-GB"/>
        </w:rPr>
        <w:t>)</w:t>
      </w:r>
      <w:r w:rsidRPr="00662D4C">
        <w:rPr>
          <w:rFonts w:asciiTheme="minorHAnsi" w:hAnsiTheme="minorHAnsi"/>
          <w:lang w:val="en-GB"/>
        </w:rPr>
        <w:t xml:space="preserve">, </w:t>
      </w:r>
    </w:p>
    <w:p w:rsidR="00047A0B" w:rsidRDefault="00047A0B" w:rsidP="00047A0B">
      <w:pPr>
        <w:pStyle w:val="BodyText2"/>
        <w:spacing w:after="0" w:line="240" w:lineRule="auto"/>
        <w:ind w:right="-35"/>
        <w:contextualSpacing/>
        <w:rPr>
          <w:rFonts w:asciiTheme="minorHAnsi" w:hAnsiTheme="minorHAnsi"/>
          <w:lang w:val="en-GB"/>
        </w:rPr>
      </w:pPr>
      <w:r>
        <w:rPr>
          <w:rFonts w:asciiTheme="minorHAnsi" w:hAnsiTheme="minorHAnsi"/>
          <w:lang w:val="en-GB"/>
        </w:rPr>
        <w:t xml:space="preserve"> </w:t>
      </w:r>
      <w:r w:rsidRPr="00662D4C">
        <w:rPr>
          <w:rFonts w:asciiTheme="minorHAnsi" w:hAnsiTheme="minorHAnsi"/>
          <w:lang w:val="en-GB"/>
        </w:rPr>
        <w:t>Society of Greek Chemists, Hellenic Mass Spectrometry Society</w:t>
      </w:r>
      <w:r>
        <w:rPr>
          <w:rFonts w:asciiTheme="minorHAnsi" w:hAnsiTheme="minorHAnsi"/>
          <w:lang w:val="en-GB"/>
        </w:rPr>
        <w:t xml:space="preserve">, </w:t>
      </w:r>
    </w:p>
    <w:p w:rsidR="00047A0B" w:rsidRDefault="00047A0B" w:rsidP="00047A0B">
      <w:pPr>
        <w:pStyle w:val="BodyText2"/>
        <w:spacing w:after="0" w:line="240" w:lineRule="auto"/>
        <w:ind w:right="-35"/>
        <w:contextualSpacing/>
        <w:rPr>
          <w:rFonts w:asciiTheme="minorHAnsi" w:hAnsiTheme="minorHAnsi"/>
          <w:lang w:val="en-GB"/>
        </w:rPr>
      </w:pPr>
      <w:proofErr w:type="spellStart"/>
      <w:r>
        <w:rPr>
          <w:rFonts w:asciiTheme="minorHAnsi" w:hAnsiTheme="minorHAnsi"/>
          <w:lang w:val="en-GB"/>
        </w:rPr>
        <w:t>Eurachem</w:t>
      </w:r>
      <w:proofErr w:type="spellEnd"/>
      <w:r>
        <w:rPr>
          <w:rFonts w:asciiTheme="minorHAnsi" w:hAnsiTheme="minorHAnsi"/>
          <w:lang w:val="en-GB"/>
        </w:rPr>
        <w:t xml:space="preserve"> Work Group on Method Validation,</w:t>
      </w:r>
      <w:r w:rsidRPr="00CB59BF">
        <w:rPr>
          <w:rFonts w:asciiTheme="minorHAnsi" w:hAnsiTheme="minorHAnsi"/>
          <w:lang w:val="en-GB"/>
        </w:rPr>
        <w:t xml:space="preserve"> </w:t>
      </w:r>
    </w:p>
    <w:p w:rsidR="00047A0B" w:rsidRPr="001D1B9A" w:rsidRDefault="00047A0B" w:rsidP="00047A0B">
      <w:pPr>
        <w:pStyle w:val="BodyText2"/>
        <w:spacing w:after="0" w:line="240" w:lineRule="auto"/>
        <w:ind w:right="-35"/>
        <w:contextualSpacing/>
        <w:rPr>
          <w:rFonts w:asciiTheme="minorHAnsi" w:hAnsiTheme="minorHAnsi"/>
          <w:b/>
          <w:lang w:val="en-GB"/>
        </w:rPr>
      </w:pPr>
      <w:r>
        <w:rPr>
          <w:rFonts w:asciiTheme="minorHAnsi" w:hAnsiTheme="minorHAnsi"/>
          <w:lang w:val="en-GB"/>
        </w:rPr>
        <w:t>Member of the MQACC Think tank of NIH and the work group on Best Practices</w:t>
      </w:r>
      <w:r w:rsidRPr="009D6A7B">
        <w:rPr>
          <w:lang w:val="en-GB"/>
        </w:rPr>
        <w:t xml:space="preserve"> </w:t>
      </w:r>
      <w:r>
        <w:rPr>
          <w:lang w:val="en-GB"/>
        </w:rPr>
        <w:t>(</w:t>
      </w:r>
      <w:r w:rsidRPr="009D6A7B">
        <w:rPr>
          <w:rFonts w:asciiTheme="minorHAnsi" w:hAnsiTheme="minorHAnsi"/>
          <w:lang w:val="en-GB"/>
        </w:rPr>
        <w:t>https://epi.grants.cancer.gov/Consortia/mQACC/</w:t>
      </w:r>
      <w:r>
        <w:rPr>
          <w:rFonts w:asciiTheme="minorHAnsi" w:hAnsiTheme="minorHAnsi"/>
          <w:lang w:val="en-GB"/>
        </w:rPr>
        <w:t>)</w:t>
      </w:r>
    </w:p>
    <w:p w:rsidR="00047A0B" w:rsidRPr="00662D4C" w:rsidRDefault="00047A0B" w:rsidP="00047A0B">
      <w:pPr>
        <w:contextualSpacing/>
        <w:rPr>
          <w:rFonts w:asciiTheme="minorHAnsi" w:hAnsiTheme="minorHAnsi"/>
          <w:lang w:val="en-GB"/>
        </w:rPr>
      </w:pPr>
      <w:r w:rsidRPr="00662D4C">
        <w:rPr>
          <w:rFonts w:asciiTheme="minorHAnsi" w:hAnsiTheme="minorHAnsi"/>
          <w:lang w:val="en-GB"/>
        </w:rPr>
        <w:t xml:space="preserve">Organising Committee of: </w:t>
      </w:r>
      <w:r>
        <w:rPr>
          <w:rFonts w:asciiTheme="minorHAnsi" w:hAnsiTheme="minorHAnsi"/>
          <w:lang w:val="en-GB"/>
        </w:rPr>
        <w:t xml:space="preserve">  </w:t>
      </w:r>
    </w:p>
    <w:p w:rsidR="00047A0B" w:rsidRPr="00662D4C" w:rsidRDefault="00047A0B" w:rsidP="00047A0B">
      <w:pPr>
        <w:pStyle w:val="ListParagraph"/>
        <w:spacing w:after="0"/>
        <w:ind w:left="0"/>
        <w:jc w:val="left"/>
        <w:rPr>
          <w:rFonts w:asciiTheme="minorHAnsi" w:hAnsiTheme="minorHAnsi"/>
          <w:lang w:val="en-GB"/>
        </w:rPr>
      </w:pPr>
      <w:r>
        <w:rPr>
          <w:rFonts w:asciiTheme="minorHAnsi" w:hAnsiTheme="minorHAnsi"/>
          <w:lang w:val="en-GB"/>
        </w:rPr>
        <w:t>1)</w:t>
      </w:r>
      <w:r w:rsidRPr="00662D4C">
        <w:rPr>
          <w:rFonts w:asciiTheme="minorHAnsi" w:hAnsiTheme="minorHAnsi"/>
          <w:lang w:val="en-GB"/>
        </w:rPr>
        <w:t>‘’1</w:t>
      </w:r>
      <w:r w:rsidRPr="00662D4C">
        <w:rPr>
          <w:rFonts w:asciiTheme="minorHAnsi" w:hAnsiTheme="minorHAnsi"/>
          <w:vertAlign w:val="superscript"/>
          <w:lang w:val="en-GB"/>
        </w:rPr>
        <w:t>st</w:t>
      </w:r>
      <w:r w:rsidRPr="00662D4C">
        <w:rPr>
          <w:rFonts w:asciiTheme="minorHAnsi" w:hAnsiTheme="minorHAnsi"/>
          <w:lang w:val="en-GB"/>
        </w:rPr>
        <w:t xml:space="preserve"> Workshop  on </w:t>
      </w:r>
      <w:r w:rsidRPr="00662D4C">
        <w:rPr>
          <w:rFonts w:asciiTheme="minorHAnsi" w:hAnsiTheme="minorHAnsi"/>
          <w:bCs/>
          <w:lang w:val="en-GB"/>
        </w:rPr>
        <w:t>Holistic Analytical Technologies for System biology studies</w:t>
      </w:r>
      <w:r>
        <w:rPr>
          <w:rFonts w:asciiTheme="minorHAnsi" w:hAnsiTheme="minorHAnsi"/>
          <w:bCs/>
          <w:lang w:val="en-GB"/>
        </w:rPr>
        <w:t xml:space="preserve">, Thessaloniki 30-31 Oct </w:t>
      </w:r>
      <w:r w:rsidRPr="00662D4C">
        <w:rPr>
          <w:rFonts w:asciiTheme="minorHAnsi" w:hAnsiTheme="minorHAnsi"/>
          <w:bCs/>
          <w:lang w:val="en-GB"/>
        </w:rPr>
        <w:t xml:space="preserve">2008. </w:t>
      </w:r>
    </w:p>
    <w:p w:rsidR="00047A0B" w:rsidRPr="00662D4C" w:rsidRDefault="00047A0B" w:rsidP="00047A0B">
      <w:pPr>
        <w:pStyle w:val="ListParagraph"/>
        <w:spacing w:after="0"/>
        <w:ind w:left="0"/>
        <w:jc w:val="left"/>
        <w:rPr>
          <w:rFonts w:asciiTheme="minorHAnsi" w:hAnsiTheme="minorHAnsi"/>
          <w:lang w:val="en-GB"/>
        </w:rPr>
      </w:pPr>
      <w:r>
        <w:rPr>
          <w:rFonts w:asciiTheme="minorHAnsi" w:hAnsiTheme="minorHAnsi"/>
          <w:lang w:val="en-GB"/>
        </w:rPr>
        <w:t>2)</w:t>
      </w:r>
      <w:r w:rsidRPr="00662D4C">
        <w:rPr>
          <w:rFonts w:asciiTheme="minorHAnsi" w:hAnsiTheme="minorHAnsi"/>
          <w:lang w:val="en-GB"/>
        </w:rPr>
        <w:t>“</w:t>
      </w:r>
      <w:r w:rsidRPr="00662D4C">
        <w:rPr>
          <w:rFonts w:asciiTheme="minorHAnsi" w:hAnsiTheme="minorHAnsi"/>
          <w:bCs/>
          <w:lang w:val="en-GB"/>
        </w:rPr>
        <w:t xml:space="preserve">2nd Workshop on Holistic Analytical Technologies for </w:t>
      </w:r>
      <w:proofErr w:type="spellStart"/>
      <w:r w:rsidRPr="00662D4C">
        <w:rPr>
          <w:rFonts w:asciiTheme="minorHAnsi" w:hAnsiTheme="minorHAnsi"/>
          <w:bCs/>
          <w:lang w:val="en-GB"/>
        </w:rPr>
        <w:t>BioMedical</w:t>
      </w:r>
      <w:proofErr w:type="spellEnd"/>
      <w:r w:rsidRPr="00662D4C">
        <w:rPr>
          <w:rFonts w:asciiTheme="minorHAnsi" w:hAnsiTheme="minorHAnsi"/>
          <w:bCs/>
          <w:lang w:val="en-GB"/>
        </w:rPr>
        <w:t>, Food and Plant Sciences” Athens</w:t>
      </w:r>
      <w:r w:rsidRPr="00662D4C">
        <w:rPr>
          <w:rFonts w:asciiTheme="minorHAnsi" w:hAnsiTheme="minorHAnsi"/>
          <w:lang w:val="en-GB"/>
        </w:rPr>
        <w:t xml:space="preserve"> (9-11 November 2012) </w:t>
      </w:r>
    </w:p>
    <w:p w:rsidR="00047A0B" w:rsidRPr="00662D4C" w:rsidRDefault="00047A0B" w:rsidP="00047A0B">
      <w:pPr>
        <w:pStyle w:val="ListParagraph"/>
        <w:spacing w:after="0"/>
        <w:ind w:left="0"/>
        <w:jc w:val="left"/>
        <w:rPr>
          <w:rFonts w:asciiTheme="minorHAnsi" w:hAnsiTheme="minorHAnsi"/>
          <w:lang w:val="en-GB"/>
        </w:rPr>
      </w:pPr>
      <w:r>
        <w:rPr>
          <w:rFonts w:asciiTheme="minorHAnsi" w:hAnsiTheme="minorHAnsi"/>
          <w:lang w:val="en-GB"/>
        </w:rPr>
        <w:t>3)</w:t>
      </w:r>
      <w:r w:rsidRPr="00662D4C">
        <w:rPr>
          <w:rFonts w:asciiTheme="minorHAnsi" w:hAnsiTheme="minorHAnsi"/>
          <w:lang w:val="en-GB"/>
        </w:rPr>
        <w:t>“</w:t>
      </w:r>
      <w:r w:rsidRPr="00662D4C">
        <w:rPr>
          <w:rFonts w:asciiTheme="minorHAnsi" w:hAnsiTheme="minorHAnsi"/>
          <w:bCs/>
          <w:lang w:val="en-GB"/>
        </w:rPr>
        <w:t>4th Workshop on Holistic Analytical Methods for System Biology Studies, Thessaloniki</w:t>
      </w:r>
      <w:r w:rsidRPr="00662D4C">
        <w:rPr>
          <w:rFonts w:asciiTheme="minorHAnsi" w:hAnsiTheme="minorHAnsi"/>
          <w:lang w:val="en-GB"/>
        </w:rPr>
        <w:t xml:space="preserve"> (April 17-19 2016)</w:t>
      </w:r>
      <w:r>
        <w:rPr>
          <w:rFonts w:asciiTheme="minorHAnsi" w:hAnsiTheme="minorHAnsi"/>
          <w:lang w:val="en-GB"/>
        </w:rPr>
        <w:t>.</w:t>
      </w:r>
    </w:p>
    <w:p w:rsidR="00047A0B" w:rsidRDefault="00047A0B" w:rsidP="00047A0B">
      <w:pPr>
        <w:pStyle w:val="ListParagraph"/>
        <w:spacing w:after="0"/>
        <w:ind w:left="0" w:right="-35"/>
        <w:rPr>
          <w:rFonts w:asciiTheme="minorHAnsi" w:hAnsiTheme="minorHAnsi"/>
          <w:lang w:val="en-GB"/>
        </w:rPr>
      </w:pPr>
      <w:r>
        <w:rPr>
          <w:rFonts w:asciiTheme="minorHAnsi" w:hAnsiTheme="minorHAnsi"/>
          <w:bCs/>
          <w:lang w:val="en-GB"/>
        </w:rPr>
        <w:t>4)</w:t>
      </w:r>
      <w:r w:rsidRPr="00662D4C">
        <w:rPr>
          <w:rFonts w:asciiTheme="minorHAnsi" w:hAnsiTheme="minorHAnsi"/>
          <w:bCs/>
          <w:lang w:val="en-GB"/>
        </w:rPr>
        <w:t>5th Metabolomics Workshop Thessaloniki</w:t>
      </w:r>
      <w:r w:rsidRPr="00662D4C">
        <w:rPr>
          <w:rFonts w:asciiTheme="minorHAnsi" w:hAnsiTheme="minorHAnsi"/>
          <w:lang w:val="en-GB"/>
        </w:rPr>
        <w:t xml:space="preserve"> (October 2018)</w:t>
      </w:r>
      <w:bookmarkStart w:id="12" w:name="_Toc422391208"/>
    </w:p>
    <w:p w:rsidR="00047A0B" w:rsidRPr="00662D4C" w:rsidRDefault="00047A0B" w:rsidP="00047A0B">
      <w:pPr>
        <w:contextualSpacing/>
        <w:rPr>
          <w:rFonts w:asciiTheme="minorHAnsi" w:hAnsiTheme="minorHAnsi"/>
          <w:lang w:val="en-GB"/>
        </w:rPr>
      </w:pPr>
      <w:r>
        <w:rPr>
          <w:rFonts w:asciiTheme="minorHAnsi" w:hAnsiTheme="minorHAnsi"/>
          <w:lang w:val="en-GB"/>
        </w:rPr>
        <w:t>5)</w:t>
      </w:r>
      <w:r w:rsidRPr="00CB59BF">
        <w:rPr>
          <w:rFonts w:asciiTheme="minorHAnsi" w:hAnsiTheme="minorHAnsi"/>
          <w:lang w:val="en-GB"/>
        </w:rPr>
        <w:t xml:space="preserve">IMEKOFOODS (TC23) 3rd </w:t>
      </w:r>
      <w:proofErr w:type="spellStart"/>
      <w:r w:rsidRPr="00CB59BF">
        <w:rPr>
          <w:rFonts w:asciiTheme="minorHAnsi" w:hAnsiTheme="minorHAnsi"/>
          <w:lang w:val="en-GB"/>
        </w:rPr>
        <w:t>Ιnternational</w:t>
      </w:r>
      <w:proofErr w:type="spellEnd"/>
      <w:r w:rsidRPr="00CB59BF">
        <w:rPr>
          <w:rFonts w:asciiTheme="minorHAnsi" w:hAnsiTheme="minorHAnsi"/>
          <w:lang w:val="en-GB"/>
        </w:rPr>
        <w:t xml:space="preserve"> Conference “Metrology Promoting Standardization and Harmonization in Food and Nutrition”,  </w:t>
      </w:r>
      <w:hyperlink r:id="rId9" w:history="1">
        <w:r w:rsidRPr="00CB59BF">
          <w:rPr>
            <w:rStyle w:val="Hyperlink"/>
            <w:rFonts w:asciiTheme="minorHAnsi" w:hAnsiTheme="minorHAnsi"/>
            <w:lang w:val="en-GB"/>
          </w:rPr>
          <w:t>http://imekofoods3.web.auth.gr/</w:t>
        </w:r>
      </w:hyperlink>
      <w:r w:rsidRPr="00CB59BF">
        <w:rPr>
          <w:rFonts w:asciiTheme="minorHAnsi" w:hAnsiTheme="minorHAnsi"/>
          <w:lang w:val="en-GB"/>
        </w:rPr>
        <w:t xml:space="preserve"> October 2017</w:t>
      </w:r>
    </w:p>
    <w:p w:rsidR="00047A0B" w:rsidRPr="00D04CE1" w:rsidRDefault="00047A0B" w:rsidP="00047A0B">
      <w:pPr>
        <w:pStyle w:val="BodyText2"/>
        <w:spacing w:after="0" w:line="240" w:lineRule="auto"/>
        <w:ind w:right="-35"/>
        <w:contextualSpacing/>
        <w:rPr>
          <w:rFonts w:asciiTheme="minorHAnsi" w:hAnsiTheme="minorHAnsi" w:cstheme="minorHAnsi"/>
          <w:b/>
          <w:caps/>
          <w:color w:val="000000" w:themeColor="text1"/>
          <w:sz w:val="24"/>
          <w:lang w:val="en-US"/>
        </w:rPr>
      </w:pPr>
      <w:r w:rsidRPr="00D04CE1">
        <w:rPr>
          <w:rFonts w:asciiTheme="minorHAnsi" w:hAnsiTheme="minorHAnsi" w:cstheme="minorHAnsi"/>
          <w:b/>
          <w:caps/>
          <w:color w:val="000000" w:themeColor="text1"/>
          <w:sz w:val="24"/>
          <w:lang w:val="en-US"/>
        </w:rPr>
        <w:t xml:space="preserve"> </w:t>
      </w:r>
      <w:r>
        <w:rPr>
          <w:rFonts w:asciiTheme="minorHAnsi" w:hAnsiTheme="minorHAnsi" w:cstheme="minorHAnsi"/>
          <w:b/>
          <w:caps/>
          <w:color w:val="000000" w:themeColor="text1"/>
          <w:sz w:val="24"/>
          <w:lang w:val="en-US"/>
        </w:rPr>
        <w:t xml:space="preserve">7. </w:t>
      </w:r>
      <w:r w:rsidRPr="00D04CE1">
        <w:rPr>
          <w:rFonts w:asciiTheme="minorHAnsi" w:hAnsiTheme="minorHAnsi" w:cstheme="minorHAnsi"/>
          <w:b/>
          <w:caps/>
          <w:color w:val="000000" w:themeColor="text1"/>
          <w:sz w:val="24"/>
          <w:lang w:val="en-US"/>
        </w:rPr>
        <w:t xml:space="preserve">Refereeing </w:t>
      </w:r>
    </w:p>
    <w:p w:rsidR="00047A0B" w:rsidRPr="00662D4C" w:rsidRDefault="00047A0B" w:rsidP="00047A0B">
      <w:pPr>
        <w:ind w:right="-35"/>
        <w:contextualSpacing/>
        <w:rPr>
          <w:rFonts w:asciiTheme="minorHAnsi" w:eastAsia="Arial Unicode MS" w:hAnsiTheme="minorHAnsi"/>
          <w:lang w:val="en-US"/>
        </w:rPr>
      </w:pPr>
      <w:r w:rsidRPr="00662D4C">
        <w:rPr>
          <w:rFonts w:asciiTheme="minorHAnsi" w:hAnsiTheme="minorHAnsi"/>
          <w:b/>
          <w:lang w:val="en-GB"/>
        </w:rPr>
        <w:t>-</w:t>
      </w:r>
      <w:r w:rsidRPr="00D9437E">
        <w:rPr>
          <w:rFonts w:asciiTheme="minorHAnsi" w:hAnsiTheme="minorHAnsi"/>
          <w:b/>
          <w:lang w:val="en-GB"/>
        </w:rPr>
        <w:t>for 1</w:t>
      </w:r>
      <w:r>
        <w:rPr>
          <w:rFonts w:asciiTheme="minorHAnsi" w:hAnsiTheme="minorHAnsi"/>
          <w:b/>
          <w:lang w:val="en-GB"/>
        </w:rPr>
        <w:t>7</w:t>
      </w:r>
      <w:r w:rsidRPr="00D9437E">
        <w:rPr>
          <w:rFonts w:asciiTheme="minorHAnsi" w:hAnsiTheme="minorHAnsi"/>
          <w:b/>
          <w:lang w:val="en-GB"/>
        </w:rPr>
        <w:t xml:space="preserve"> Scientific Journals</w:t>
      </w:r>
      <w:bookmarkEnd w:id="12"/>
      <w:r w:rsidRPr="00D9437E">
        <w:rPr>
          <w:rFonts w:asciiTheme="minorHAnsi" w:hAnsiTheme="minorHAnsi"/>
          <w:lang w:val="en-GB"/>
        </w:rPr>
        <w:t xml:space="preserve">  (</w:t>
      </w:r>
      <w:r w:rsidRPr="00662D4C">
        <w:rPr>
          <w:rFonts w:asciiTheme="minorHAnsi" w:eastAsia="Arial Unicode MS" w:hAnsiTheme="minorHAnsi"/>
          <w:lang w:val="en-GB"/>
        </w:rPr>
        <w:t xml:space="preserve">Bioanalysis, J </w:t>
      </w:r>
      <w:proofErr w:type="spellStart"/>
      <w:r w:rsidRPr="00662D4C">
        <w:rPr>
          <w:rFonts w:asciiTheme="minorHAnsi" w:eastAsia="Arial Unicode MS" w:hAnsiTheme="minorHAnsi"/>
          <w:lang w:val="en-GB"/>
        </w:rPr>
        <w:t>Chom</w:t>
      </w:r>
      <w:r>
        <w:rPr>
          <w:rFonts w:asciiTheme="minorHAnsi" w:eastAsia="Arial Unicode MS" w:hAnsiTheme="minorHAnsi"/>
          <w:lang w:val="en-GB"/>
        </w:rPr>
        <w:t>atogr</w:t>
      </w:r>
      <w:proofErr w:type="spellEnd"/>
      <w:r w:rsidRPr="00662D4C">
        <w:rPr>
          <w:rFonts w:asciiTheme="minorHAnsi" w:eastAsia="Arial Unicode MS" w:hAnsiTheme="minorHAnsi"/>
          <w:lang w:val="en-GB"/>
        </w:rPr>
        <w:t xml:space="preserve"> B, J </w:t>
      </w:r>
      <w:proofErr w:type="spellStart"/>
      <w:r w:rsidRPr="00662D4C">
        <w:rPr>
          <w:rFonts w:asciiTheme="minorHAnsi" w:eastAsia="Arial Unicode MS" w:hAnsiTheme="minorHAnsi"/>
          <w:lang w:val="en-GB"/>
        </w:rPr>
        <w:t>Chrom</w:t>
      </w:r>
      <w:r>
        <w:rPr>
          <w:rFonts w:asciiTheme="minorHAnsi" w:eastAsia="Arial Unicode MS" w:hAnsiTheme="minorHAnsi"/>
          <w:lang w:val="en-GB"/>
        </w:rPr>
        <w:t>atogr</w:t>
      </w:r>
      <w:proofErr w:type="spellEnd"/>
      <w:r w:rsidRPr="00662D4C">
        <w:rPr>
          <w:rFonts w:asciiTheme="minorHAnsi" w:eastAsia="Arial Unicode MS" w:hAnsiTheme="minorHAnsi"/>
          <w:lang w:val="en-GB"/>
        </w:rPr>
        <w:t xml:space="preserve"> A, Anal </w:t>
      </w:r>
      <w:proofErr w:type="spellStart"/>
      <w:r w:rsidRPr="00662D4C">
        <w:rPr>
          <w:rFonts w:asciiTheme="minorHAnsi" w:eastAsia="Arial Unicode MS" w:hAnsiTheme="minorHAnsi"/>
          <w:lang w:val="en-GB"/>
        </w:rPr>
        <w:t>Ch</w:t>
      </w:r>
      <w:r>
        <w:rPr>
          <w:rFonts w:asciiTheme="minorHAnsi" w:eastAsia="Arial Unicode MS" w:hAnsiTheme="minorHAnsi"/>
          <w:lang w:val="en-GB"/>
        </w:rPr>
        <w:t>i</w:t>
      </w:r>
      <w:r w:rsidRPr="00662D4C">
        <w:rPr>
          <w:rFonts w:asciiTheme="minorHAnsi" w:eastAsia="Arial Unicode MS" w:hAnsiTheme="minorHAnsi"/>
          <w:lang w:val="en-GB"/>
        </w:rPr>
        <w:t>m</w:t>
      </w:r>
      <w:proofErr w:type="spellEnd"/>
      <w:r w:rsidRPr="00662D4C">
        <w:rPr>
          <w:rFonts w:asciiTheme="minorHAnsi" w:eastAsia="Arial Unicode MS" w:hAnsiTheme="minorHAnsi"/>
          <w:lang w:val="en-GB"/>
        </w:rPr>
        <w:t xml:space="preserve"> </w:t>
      </w:r>
      <w:proofErr w:type="spellStart"/>
      <w:r w:rsidRPr="00662D4C">
        <w:rPr>
          <w:rFonts w:asciiTheme="minorHAnsi" w:eastAsia="Arial Unicode MS" w:hAnsiTheme="minorHAnsi"/>
          <w:lang w:val="en-GB"/>
        </w:rPr>
        <w:t>Acta</w:t>
      </w:r>
      <w:proofErr w:type="spellEnd"/>
      <w:r w:rsidRPr="00662D4C">
        <w:rPr>
          <w:rFonts w:asciiTheme="minorHAnsi" w:eastAsia="Arial Unicode MS" w:hAnsiTheme="minorHAnsi"/>
          <w:lang w:val="en-GB"/>
        </w:rPr>
        <w:t>, Anal</w:t>
      </w:r>
      <w:r>
        <w:rPr>
          <w:rFonts w:asciiTheme="minorHAnsi" w:eastAsia="Arial Unicode MS" w:hAnsiTheme="minorHAnsi"/>
          <w:lang w:val="en-GB"/>
        </w:rPr>
        <w:t>.</w:t>
      </w:r>
      <w:r w:rsidRPr="00662D4C">
        <w:rPr>
          <w:rFonts w:asciiTheme="minorHAnsi" w:eastAsia="Arial Unicode MS" w:hAnsiTheme="minorHAnsi"/>
          <w:lang w:val="en-GB"/>
        </w:rPr>
        <w:t xml:space="preserve"> </w:t>
      </w:r>
      <w:proofErr w:type="spellStart"/>
      <w:r w:rsidRPr="00662D4C">
        <w:rPr>
          <w:rFonts w:asciiTheme="minorHAnsi" w:eastAsia="Arial Unicode MS" w:hAnsiTheme="minorHAnsi"/>
          <w:lang w:val="en-GB"/>
        </w:rPr>
        <w:t>Bioanal</w:t>
      </w:r>
      <w:proofErr w:type="spellEnd"/>
      <w:r w:rsidRPr="00662D4C">
        <w:rPr>
          <w:rFonts w:asciiTheme="minorHAnsi" w:eastAsia="Arial Unicode MS" w:hAnsiTheme="minorHAnsi"/>
          <w:lang w:val="en-GB"/>
        </w:rPr>
        <w:t xml:space="preserve"> </w:t>
      </w:r>
      <w:proofErr w:type="spellStart"/>
      <w:r w:rsidRPr="00662D4C">
        <w:rPr>
          <w:rFonts w:asciiTheme="minorHAnsi" w:eastAsia="Arial Unicode MS" w:hAnsiTheme="minorHAnsi"/>
          <w:lang w:val="en-GB"/>
        </w:rPr>
        <w:t>Chem</w:t>
      </w:r>
      <w:proofErr w:type="spellEnd"/>
      <w:r w:rsidRPr="00662D4C">
        <w:rPr>
          <w:rFonts w:asciiTheme="minorHAnsi" w:eastAsia="Arial Unicode MS" w:hAnsiTheme="minorHAnsi"/>
          <w:lang w:val="en-GB"/>
        </w:rPr>
        <w:t xml:space="preserve">, J Sep </w:t>
      </w:r>
      <w:proofErr w:type="spellStart"/>
      <w:r w:rsidRPr="00662D4C">
        <w:rPr>
          <w:rFonts w:asciiTheme="minorHAnsi" w:eastAsia="Arial Unicode MS" w:hAnsiTheme="minorHAnsi"/>
          <w:lang w:val="en-GB"/>
        </w:rPr>
        <w:t>sci</w:t>
      </w:r>
      <w:proofErr w:type="spellEnd"/>
      <w:r w:rsidRPr="00662D4C">
        <w:rPr>
          <w:rFonts w:asciiTheme="minorHAnsi" w:eastAsia="Arial Unicode MS" w:hAnsiTheme="minorHAnsi"/>
          <w:lang w:val="en-GB"/>
        </w:rPr>
        <w:t xml:space="preserve">, </w:t>
      </w:r>
      <w:proofErr w:type="spellStart"/>
      <w:r w:rsidRPr="00662D4C">
        <w:rPr>
          <w:rFonts w:asciiTheme="minorHAnsi" w:eastAsia="Arial Unicode MS" w:hAnsiTheme="minorHAnsi"/>
          <w:lang w:val="en-GB"/>
        </w:rPr>
        <w:t>Chromatographia</w:t>
      </w:r>
      <w:proofErr w:type="spellEnd"/>
      <w:r w:rsidRPr="00662D4C">
        <w:rPr>
          <w:rFonts w:asciiTheme="minorHAnsi" w:eastAsia="Arial Unicode MS" w:hAnsiTheme="minorHAnsi"/>
          <w:lang w:val="en-GB"/>
        </w:rPr>
        <w:t xml:space="preserve">, J. </w:t>
      </w:r>
      <w:proofErr w:type="spellStart"/>
      <w:r w:rsidRPr="00662D4C">
        <w:rPr>
          <w:rFonts w:asciiTheme="minorHAnsi" w:eastAsia="Arial Unicode MS" w:hAnsiTheme="minorHAnsi"/>
          <w:lang w:val="en-GB"/>
        </w:rPr>
        <w:t>Pharm</w:t>
      </w:r>
      <w:proofErr w:type="spellEnd"/>
      <w:r w:rsidRPr="00662D4C">
        <w:rPr>
          <w:rFonts w:asciiTheme="minorHAnsi" w:eastAsia="Arial Unicode MS" w:hAnsiTheme="minorHAnsi"/>
          <w:lang w:val="en-GB"/>
        </w:rPr>
        <w:t xml:space="preserve"> Biomed Anal, </w:t>
      </w:r>
      <w:proofErr w:type="spellStart"/>
      <w:r w:rsidRPr="00662D4C">
        <w:rPr>
          <w:rFonts w:asciiTheme="minorHAnsi" w:eastAsia="Arial Unicode MS" w:hAnsiTheme="minorHAnsi"/>
          <w:lang w:val="en-GB"/>
        </w:rPr>
        <w:t>Talanta</w:t>
      </w:r>
      <w:proofErr w:type="spellEnd"/>
      <w:r w:rsidRPr="00662D4C">
        <w:rPr>
          <w:rFonts w:asciiTheme="minorHAnsi" w:eastAsia="Arial Unicode MS" w:hAnsiTheme="minorHAnsi"/>
          <w:lang w:val="en-GB"/>
        </w:rPr>
        <w:t xml:space="preserve">, Current </w:t>
      </w:r>
      <w:proofErr w:type="spellStart"/>
      <w:r w:rsidRPr="00662D4C">
        <w:rPr>
          <w:rFonts w:asciiTheme="minorHAnsi" w:eastAsia="Arial Unicode MS" w:hAnsiTheme="minorHAnsi"/>
          <w:lang w:val="en-GB"/>
        </w:rPr>
        <w:t>Pharma</w:t>
      </w:r>
      <w:proofErr w:type="spellEnd"/>
      <w:r w:rsidRPr="00662D4C">
        <w:rPr>
          <w:rFonts w:asciiTheme="minorHAnsi" w:eastAsia="Arial Unicode MS" w:hAnsiTheme="minorHAnsi"/>
          <w:lang w:val="en-GB"/>
        </w:rPr>
        <w:t xml:space="preserve"> Anal,  J. </w:t>
      </w:r>
      <w:proofErr w:type="spellStart"/>
      <w:r w:rsidRPr="00662D4C">
        <w:rPr>
          <w:rFonts w:asciiTheme="minorHAnsi" w:eastAsia="Arial Unicode MS" w:hAnsiTheme="minorHAnsi"/>
          <w:lang w:val="en-GB"/>
        </w:rPr>
        <w:t>Chrom</w:t>
      </w:r>
      <w:proofErr w:type="spellEnd"/>
      <w:r w:rsidRPr="00662D4C">
        <w:rPr>
          <w:rFonts w:asciiTheme="minorHAnsi" w:eastAsia="Arial Unicode MS" w:hAnsiTheme="minorHAnsi"/>
          <w:lang w:val="en-GB"/>
        </w:rPr>
        <w:t xml:space="preserve"> </w:t>
      </w:r>
      <w:proofErr w:type="spellStart"/>
      <w:r w:rsidRPr="00662D4C">
        <w:rPr>
          <w:rFonts w:asciiTheme="minorHAnsi" w:eastAsia="Arial Unicode MS" w:hAnsiTheme="minorHAnsi"/>
          <w:lang w:val="en-GB"/>
        </w:rPr>
        <w:t>Sci</w:t>
      </w:r>
      <w:proofErr w:type="spellEnd"/>
      <w:r w:rsidRPr="00662D4C">
        <w:rPr>
          <w:rFonts w:asciiTheme="minorHAnsi" w:eastAsia="Arial Unicode MS" w:hAnsiTheme="minorHAnsi"/>
          <w:lang w:val="en-GB"/>
        </w:rPr>
        <w:t xml:space="preserve">, Trends in Analytical Chemistry,  European J. of Pharmaceutical  Sciences, The Canadian J of Anal </w:t>
      </w:r>
      <w:proofErr w:type="spellStart"/>
      <w:r w:rsidRPr="00662D4C">
        <w:rPr>
          <w:rFonts w:asciiTheme="minorHAnsi" w:eastAsia="Arial Unicode MS" w:hAnsiTheme="minorHAnsi"/>
          <w:lang w:val="en-GB"/>
        </w:rPr>
        <w:t>Sci</w:t>
      </w:r>
      <w:proofErr w:type="spellEnd"/>
      <w:r w:rsidRPr="00662D4C">
        <w:rPr>
          <w:rFonts w:asciiTheme="minorHAnsi" w:eastAsia="Arial Unicode MS" w:hAnsiTheme="minorHAnsi"/>
          <w:lang w:val="en-GB"/>
        </w:rPr>
        <w:t xml:space="preserve"> &amp; Spectroscopy,</w:t>
      </w:r>
      <w:r w:rsidRPr="00662D4C">
        <w:rPr>
          <w:rFonts w:asciiTheme="minorHAnsi" w:eastAsia="Arial Unicode MS" w:hAnsiTheme="minorHAnsi"/>
          <w:lang w:val="en-US"/>
        </w:rPr>
        <w:t xml:space="preserve"> Rapid mass </w:t>
      </w:r>
      <w:proofErr w:type="spellStart"/>
      <w:r w:rsidRPr="00662D4C">
        <w:rPr>
          <w:rFonts w:asciiTheme="minorHAnsi" w:eastAsia="Arial Unicode MS" w:hAnsiTheme="minorHAnsi"/>
          <w:lang w:val="en-US"/>
        </w:rPr>
        <w:t>Comm</w:t>
      </w:r>
      <w:proofErr w:type="spellEnd"/>
      <w:r w:rsidRPr="00662D4C">
        <w:rPr>
          <w:rFonts w:asciiTheme="minorHAnsi" w:eastAsia="Arial Unicode MS" w:hAnsiTheme="minorHAnsi"/>
          <w:lang w:val="en-US"/>
        </w:rPr>
        <w:t xml:space="preserve"> in Mass </w:t>
      </w:r>
      <w:proofErr w:type="spellStart"/>
      <w:r w:rsidRPr="00662D4C">
        <w:rPr>
          <w:rFonts w:asciiTheme="minorHAnsi" w:eastAsia="Arial Unicode MS" w:hAnsiTheme="minorHAnsi"/>
          <w:lang w:val="en-US"/>
        </w:rPr>
        <w:t>Spectrom</w:t>
      </w:r>
      <w:proofErr w:type="spellEnd"/>
      <w:r w:rsidRPr="00662D4C">
        <w:rPr>
          <w:rFonts w:asciiTheme="minorHAnsi" w:eastAsia="Arial Unicode MS" w:hAnsiTheme="minorHAnsi"/>
          <w:lang w:val="en-US"/>
        </w:rPr>
        <w:t xml:space="preserve">, </w:t>
      </w:r>
      <w:r w:rsidRPr="00662D4C">
        <w:rPr>
          <w:rFonts w:asciiTheme="minorHAnsi" w:eastAsia="Arial Unicode MS" w:hAnsiTheme="minorHAnsi"/>
          <w:lang w:val="en-GB"/>
        </w:rPr>
        <w:t>J</w:t>
      </w:r>
      <w:r w:rsidRPr="00662D4C">
        <w:rPr>
          <w:rFonts w:asciiTheme="minorHAnsi" w:eastAsia="Arial Unicode MS" w:hAnsiTheme="minorHAnsi"/>
          <w:lang w:val="en-US"/>
        </w:rPr>
        <w:t xml:space="preserve">. of Liquid </w:t>
      </w:r>
      <w:proofErr w:type="spellStart"/>
      <w:r w:rsidRPr="00662D4C">
        <w:rPr>
          <w:rFonts w:asciiTheme="minorHAnsi" w:eastAsia="Arial Unicode MS" w:hAnsiTheme="minorHAnsi"/>
          <w:lang w:val="en-US"/>
        </w:rPr>
        <w:t>Chrom</w:t>
      </w:r>
      <w:proofErr w:type="spellEnd"/>
      <w:r w:rsidRPr="00662D4C">
        <w:rPr>
          <w:rFonts w:asciiTheme="minorHAnsi" w:eastAsia="Arial Unicode MS" w:hAnsiTheme="minorHAnsi"/>
          <w:lang w:val="en-US"/>
        </w:rPr>
        <w:t xml:space="preserve"> &amp; Related Tech</w:t>
      </w:r>
    </w:p>
    <w:p w:rsidR="00047A0B" w:rsidRDefault="00047A0B" w:rsidP="00047A0B">
      <w:pPr>
        <w:ind w:right="-35"/>
        <w:contextualSpacing/>
        <w:rPr>
          <w:rFonts w:asciiTheme="minorHAnsi" w:eastAsia="Arial Unicode MS" w:hAnsiTheme="minorHAnsi"/>
          <w:lang w:val="en-US"/>
        </w:rPr>
      </w:pPr>
      <w:r w:rsidRPr="00662D4C">
        <w:rPr>
          <w:rFonts w:asciiTheme="minorHAnsi" w:eastAsia="Arial Unicode MS" w:hAnsiTheme="minorHAnsi"/>
          <w:lang w:val="en-US"/>
        </w:rPr>
        <w:t>- H2020, Marie Curie I</w:t>
      </w:r>
      <w:r>
        <w:rPr>
          <w:rFonts w:asciiTheme="minorHAnsi" w:eastAsia="Arial Unicode MS" w:hAnsiTheme="minorHAnsi"/>
          <w:lang w:val="en-US"/>
        </w:rPr>
        <w:t>ndividual</w:t>
      </w:r>
      <w:r w:rsidRPr="00662D4C">
        <w:rPr>
          <w:rFonts w:asciiTheme="minorHAnsi" w:eastAsia="Arial Unicode MS" w:hAnsiTheme="minorHAnsi"/>
          <w:lang w:val="en-US"/>
        </w:rPr>
        <w:t xml:space="preserve"> Fellowships, 2017 call, 10 proposals.</w:t>
      </w:r>
    </w:p>
    <w:p w:rsidR="00047A0B" w:rsidRPr="00D04CE1" w:rsidRDefault="00047A0B" w:rsidP="00047A0B">
      <w:pPr>
        <w:pStyle w:val="BodyText2"/>
        <w:spacing w:after="0" w:line="240" w:lineRule="auto"/>
        <w:ind w:right="-35"/>
        <w:contextualSpacing/>
        <w:rPr>
          <w:rFonts w:asciiTheme="minorHAnsi" w:hAnsiTheme="minorHAnsi" w:cstheme="minorHAnsi"/>
          <w:b/>
          <w:caps/>
          <w:color w:val="000000" w:themeColor="text1"/>
          <w:sz w:val="24"/>
          <w:lang w:val="en-US"/>
        </w:rPr>
      </w:pPr>
      <w:bookmarkStart w:id="13" w:name="_Toc422391209"/>
      <w:r>
        <w:rPr>
          <w:rFonts w:asciiTheme="minorHAnsi" w:hAnsiTheme="minorHAnsi" w:cstheme="minorHAnsi"/>
          <w:b/>
          <w:caps/>
          <w:color w:val="000000" w:themeColor="text1"/>
          <w:sz w:val="24"/>
          <w:lang w:val="en-US"/>
        </w:rPr>
        <w:t xml:space="preserve">8. </w:t>
      </w:r>
      <w:r w:rsidRPr="00D04CE1">
        <w:rPr>
          <w:rFonts w:asciiTheme="minorHAnsi" w:hAnsiTheme="minorHAnsi" w:cstheme="minorHAnsi"/>
          <w:b/>
          <w:caps/>
          <w:color w:val="000000" w:themeColor="text1"/>
          <w:sz w:val="24"/>
          <w:lang w:val="en-US"/>
        </w:rPr>
        <w:t xml:space="preserve"> Awards</w:t>
      </w:r>
      <w:bookmarkEnd w:id="13"/>
    </w:p>
    <w:p w:rsidR="00047A0B" w:rsidRPr="00662D4C" w:rsidRDefault="00047A0B" w:rsidP="00047A0B">
      <w:pPr>
        <w:tabs>
          <w:tab w:val="num" w:pos="567"/>
        </w:tabs>
        <w:ind w:left="426" w:hanging="426"/>
        <w:contextualSpacing/>
        <w:rPr>
          <w:rFonts w:asciiTheme="minorHAnsi" w:hAnsiTheme="minorHAnsi"/>
          <w:lang w:val="en-GB"/>
        </w:rPr>
      </w:pPr>
      <w:r w:rsidRPr="00662D4C">
        <w:rPr>
          <w:rFonts w:asciiTheme="minorHAnsi" w:hAnsiTheme="minorHAnsi"/>
          <w:lang w:val="en-GB"/>
        </w:rPr>
        <w:t>1) Top 40 under 40, the Analytical Scientist Journal (https://theanalyticalscientist.com/the-power-list-2014/)</w:t>
      </w:r>
    </w:p>
    <w:p w:rsidR="00047A0B" w:rsidRPr="00662D4C" w:rsidRDefault="00047A0B" w:rsidP="00047A0B">
      <w:pPr>
        <w:tabs>
          <w:tab w:val="num" w:pos="567"/>
        </w:tabs>
        <w:ind w:left="426" w:hanging="426"/>
        <w:contextualSpacing/>
        <w:rPr>
          <w:rFonts w:asciiTheme="minorHAnsi" w:hAnsiTheme="minorHAnsi"/>
          <w:lang w:val="en-GB"/>
        </w:rPr>
      </w:pPr>
      <w:r w:rsidRPr="00662D4C">
        <w:rPr>
          <w:rFonts w:asciiTheme="minorHAnsi" w:hAnsiTheme="minorHAnsi"/>
          <w:lang w:val="en-GB"/>
        </w:rPr>
        <w:t>2)</w:t>
      </w:r>
      <w:r>
        <w:rPr>
          <w:rFonts w:asciiTheme="minorHAnsi" w:hAnsiTheme="minorHAnsi"/>
          <w:lang w:val="en-GB"/>
        </w:rPr>
        <w:t xml:space="preserve"> One p</w:t>
      </w:r>
      <w:r w:rsidRPr="00662D4C">
        <w:rPr>
          <w:rFonts w:asciiTheme="minorHAnsi" w:hAnsiTheme="minorHAnsi"/>
          <w:lang w:val="en-GB"/>
        </w:rPr>
        <w:t>ublication received award as Most Downloaded article from the Metabolomics Society</w:t>
      </w:r>
    </w:p>
    <w:p w:rsidR="00047A0B" w:rsidRDefault="00047A0B" w:rsidP="00047A0B">
      <w:pPr>
        <w:ind w:left="426" w:hanging="426"/>
        <w:contextualSpacing/>
        <w:rPr>
          <w:rFonts w:asciiTheme="minorHAnsi" w:hAnsiTheme="minorHAnsi"/>
          <w:lang w:val="en-GB"/>
        </w:rPr>
      </w:pPr>
      <w:r w:rsidRPr="00662D4C">
        <w:rPr>
          <w:rFonts w:asciiTheme="minorHAnsi" w:hAnsiTheme="minorHAnsi"/>
          <w:lang w:val="en-GB"/>
        </w:rPr>
        <w:t xml:space="preserve">3) Publications included in the list of 50 most cited articles: </w:t>
      </w:r>
      <w:r>
        <w:rPr>
          <w:rFonts w:asciiTheme="minorHAnsi" w:hAnsiTheme="minorHAnsi"/>
          <w:lang w:val="en-GB"/>
        </w:rPr>
        <w:t xml:space="preserve">J. Chromatography B </w:t>
      </w:r>
    </w:p>
    <w:p w:rsidR="00047A0B" w:rsidRPr="00CB59BF" w:rsidRDefault="00047A0B" w:rsidP="00047A0B">
      <w:pPr>
        <w:tabs>
          <w:tab w:val="num" w:pos="567"/>
        </w:tabs>
        <w:contextualSpacing/>
        <w:rPr>
          <w:lang w:val="en-GB"/>
        </w:rPr>
      </w:pPr>
      <w:r w:rsidRPr="00CB59BF">
        <w:rPr>
          <w:rFonts w:asciiTheme="minorHAnsi" w:hAnsiTheme="minorHAnsi"/>
          <w:lang w:val="en-GB"/>
        </w:rPr>
        <w:t xml:space="preserve">4) Faculty of Health Science (AUTH) prize for high cumulative IF publications in 2018.  </w:t>
      </w:r>
    </w:p>
    <w:p w:rsidR="00047A0B" w:rsidRDefault="00047A0B" w:rsidP="00047A0B">
      <w:pPr>
        <w:tabs>
          <w:tab w:val="num" w:pos="567"/>
        </w:tabs>
        <w:contextualSpacing/>
        <w:rPr>
          <w:rFonts w:asciiTheme="minorHAnsi" w:hAnsiTheme="minorHAnsi"/>
          <w:lang w:val="en-GB"/>
        </w:rPr>
      </w:pPr>
      <w:r>
        <w:rPr>
          <w:rFonts w:asciiTheme="minorHAnsi" w:hAnsiTheme="minorHAnsi"/>
          <w:lang w:val="en-GB"/>
        </w:rPr>
        <w:t>5)</w:t>
      </w:r>
      <w:r w:rsidRPr="00CB59BF">
        <w:rPr>
          <w:rFonts w:asciiTheme="minorHAnsi" w:hAnsiTheme="minorHAnsi"/>
          <w:lang w:val="en-GB"/>
        </w:rPr>
        <w:t xml:space="preserve">Best presentation prize in the Hellenic conference of Clinical Chemistry 2017. </w:t>
      </w:r>
    </w:p>
    <w:p w:rsidR="00047A0B" w:rsidRPr="00D04CE1" w:rsidRDefault="00047A0B" w:rsidP="00047A0B">
      <w:pPr>
        <w:pStyle w:val="BodyText2"/>
        <w:widowControl w:val="0"/>
        <w:spacing w:after="0" w:line="240" w:lineRule="auto"/>
        <w:ind w:right="-35"/>
        <w:contextualSpacing/>
        <w:rPr>
          <w:rFonts w:asciiTheme="minorHAnsi" w:hAnsiTheme="minorHAnsi" w:cstheme="minorHAnsi"/>
          <w:b/>
          <w:caps/>
          <w:color w:val="000000" w:themeColor="text1"/>
          <w:sz w:val="24"/>
          <w:lang w:val="en-US"/>
        </w:rPr>
      </w:pPr>
      <w:bookmarkStart w:id="14" w:name="_Toc422391210"/>
      <w:r>
        <w:rPr>
          <w:rFonts w:asciiTheme="minorHAnsi" w:hAnsiTheme="minorHAnsi" w:cstheme="minorHAnsi"/>
          <w:b/>
          <w:caps/>
          <w:color w:val="000000" w:themeColor="text1"/>
          <w:sz w:val="24"/>
          <w:lang w:val="en-US"/>
        </w:rPr>
        <w:t>9.</w:t>
      </w:r>
      <w:r w:rsidRPr="00D04CE1">
        <w:rPr>
          <w:rFonts w:asciiTheme="minorHAnsi" w:hAnsiTheme="minorHAnsi" w:cstheme="minorHAnsi"/>
          <w:b/>
          <w:caps/>
          <w:color w:val="000000" w:themeColor="text1"/>
          <w:sz w:val="24"/>
          <w:lang w:val="en-US"/>
        </w:rPr>
        <w:t xml:space="preserve"> Recognition</w:t>
      </w:r>
      <w:bookmarkEnd w:id="14"/>
    </w:p>
    <w:p w:rsidR="00047A0B" w:rsidRPr="00662D4C" w:rsidRDefault="00047A0B" w:rsidP="00047A0B">
      <w:pPr>
        <w:pStyle w:val="ListParagraph"/>
        <w:widowControl w:val="0"/>
        <w:numPr>
          <w:ilvl w:val="0"/>
          <w:numId w:val="3"/>
        </w:numPr>
        <w:spacing w:after="0"/>
        <w:ind w:left="720" w:hanging="153"/>
        <w:jc w:val="left"/>
        <w:rPr>
          <w:rFonts w:asciiTheme="minorHAnsi" w:hAnsiTheme="minorHAnsi"/>
          <w:lang w:val="en-US"/>
        </w:rPr>
      </w:pPr>
      <w:r w:rsidRPr="001250FA">
        <w:rPr>
          <w:rFonts w:asciiTheme="minorHAnsi" w:hAnsiTheme="minorHAnsi"/>
          <w:b/>
          <w:lang w:val="en-US"/>
        </w:rPr>
        <w:t>Sum of Times Cited 5434</w:t>
      </w:r>
      <w:r w:rsidRPr="00662D4C">
        <w:rPr>
          <w:rFonts w:asciiTheme="minorHAnsi" w:hAnsiTheme="minorHAnsi"/>
          <w:lang w:val="en-US"/>
        </w:rPr>
        <w:t xml:space="preserve"> (Google Scholar), </w:t>
      </w:r>
      <w:r>
        <w:rPr>
          <w:rFonts w:asciiTheme="minorHAnsi" w:hAnsiTheme="minorHAnsi"/>
          <w:lang w:val="en-US"/>
        </w:rPr>
        <w:t>4106 (Scopus), 29</w:t>
      </w:r>
      <w:r w:rsidRPr="00662D4C">
        <w:rPr>
          <w:rFonts w:asciiTheme="minorHAnsi" w:hAnsiTheme="minorHAnsi"/>
          <w:lang w:val="en-US"/>
        </w:rPr>
        <w:t xml:space="preserve"> </w:t>
      </w:r>
      <w:r>
        <w:rPr>
          <w:rFonts w:asciiTheme="minorHAnsi" w:hAnsiTheme="minorHAnsi"/>
          <w:lang w:val="en-US"/>
        </w:rPr>
        <w:t>May 2020</w:t>
      </w:r>
    </w:p>
    <w:p w:rsidR="00047A0B" w:rsidRPr="00662D4C" w:rsidRDefault="00047A0B" w:rsidP="00047A0B">
      <w:pPr>
        <w:pStyle w:val="ListParagraph"/>
        <w:widowControl w:val="0"/>
        <w:numPr>
          <w:ilvl w:val="0"/>
          <w:numId w:val="3"/>
        </w:numPr>
        <w:spacing w:after="0"/>
        <w:ind w:left="720" w:hanging="153"/>
        <w:jc w:val="left"/>
        <w:rPr>
          <w:rFonts w:asciiTheme="minorHAnsi" w:hAnsiTheme="minorHAnsi"/>
          <w:lang w:val="en-US"/>
        </w:rPr>
      </w:pPr>
      <w:r w:rsidRPr="001250FA">
        <w:rPr>
          <w:rFonts w:asciiTheme="minorHAnsi" w:hAnsiTheme="minorHAnsi"/>
          <w:b/>
          <w:lang w:val="en-US"/>
        </w:rPr>
        <w:t>h=33</w:t>
      </w:r>
      <w:r w:rsidRPr="00662D4C">
        <w:rPr>
          <w:rFonts w:asciiTheme="minorHAnsi" w:hAnsiTheme="minorHAnsi"/>
          <w:lang w:val="en-US"/>
        </w:rPr>
        <w:t xml:space="preserve"> (Google Scholar), </w:t>
      </w:r>
      <w:r w:rsidRPr="001250FA">
        <w:rPr>
          <w:rFonts w:asciiTheme="minorHAnsi" w:hAnsiTheme="minorHAnsi"/>
          <w:b/>
          <w:lang w:val="en-US"/>
        </w:rPr>
        <w:t>31</w:t>
      </w:r>
      <w:r>
        <w:rPr>
          <w:rFonts w:asciiTheme="minorHAnsi" w:hAnsiTheme="minorHAnsi"/>
          <w:lang w:val="en-US"/>
        </w:rPr>
        <w:t xml:space="preserve"> (Scopus), 29</w:t>
      </w:r>
      <w:r w:rsidRPr="00662D4C">
        <w:rPr>
          <w:rFonts w:asciiTheme="minorHAnsi" w:hAnsiTheme="minorHAnsi"/>
          <w:lang w:val="en-US"/>
        </w:rPr>
        <w:t xml:space="preserve"> </w:t>
      </w:r>
      <w:r>
        <w:rPr>
          <w:rFonts w:asciiTheme="minorHAnsi" w:hAnsiTheme="minorHAnsi"/>
          <w:lang w:val="en-US"/>
        </w:rPr>
        <w:t>May 2020</w:t>
      </w:r>
    </w:p>
    <w:p w:rsidR="00047A0B" w:rsidRPr="00C54EEA" w:rsidRDefault="00047A0B" w:rsidP="00047A0B">
      <w:pPr>
        <w:pStyle w:val="ListParagraph"/>
        <w:widowControl w:val="0"/>
        <w:numPr>
          <w:ilvl w:val="0"/>
          <w:numId w:val="3"/>
        </w:numPr>
        <w:spacing w:after="0"/>
        <w:ind w:left="720" w:hanging="153"/>
        <w:jc w:val="left"/>
        <w:rPr>
          <w:rFonts w:asciiTheme="minorHAnsi" w:hAnsiTheme="minorHAnsi"/>
          <w:lang w:val="en-GB"/>
        </w:rPr>
      </w:pPr>
      <w:r w:rsidRPr="00662D4C">
        <w:rPr>
          <w:rFonts w:asciiTheme="minorHAnsi" w:hAnsiTheme="minorHAnsi"/>
          <w:lang w:val="en-GB"/>
        </w:rPr>
        <w:t>Profile Google Scholar:</w:t>
      </w:r>
      <w:r w:rsidRPr="00662D4C">
        <w:rPr>
          <w:rFonts w:asciiTheme="minorHAnsi" w:hAnsiTheme="minorHAnsi"/>
          <w:lang w:val="en-US"/>
        </w:rPr>
        <w:t xml:space="preserve"> </w:t>
      </w:r>
      <w:hyperlink r:id="rId10" w:history="1">
        <w:r w:rsidRPr="00662D4C">
          <w:rPr>
            <w:rStyle w:val="Hyperlink"/>
            <w:rFonts w:asciiTheme="minorHAnsi" w:hAnsiTheme="minorHAnsi"/>
            <w:lang w:val="en-GB"/>
          </w:rPr>
          <w:t>https://scholar.google.gr/citations?user=rUsrSNUAAAAJ&amp;hl=en</w:t>
        </w:r>
      </w:hyperlink>
    </w:p>
    <w:p w:rsidR="00047A0B" w:rsidRPr="00662D4C" w:rsidRDefault="00047A0B" w:rsidP="00047A0B">
      <w:pPr>
        <w:pStyle w:val="ListParagraph"/>
        <w:widowControl w:val="0"/>
        <w:spacing w:after="0"/>
        <w:jc w:val="left"/>
        <w:rPr>
          <w:rFonts w:asciiTheme="minorHAnsi" w:hAnsiTheme="minorHAnsi"/>
          <w:lang w:val="en-GB"/>
        </w:rPr>
      </w:pPr>
    </w:p>
    <w:p w:rsidR="00047A0B" w:rsidRPr="00D04CE1" w:rsidRDefault="00047A0B" w:rsidP="00047A0B">
      <w:pPr>
        <w:pStyle w:val="BodyText2"/>
        <w:spacing w:after="0" w:line="240" w:lineRule="auto"/>
        <w:ind w:right="-35"/>
        <w:contextualSpacing/>
        <w:rPr>
          <w:rFonts w:asciiTheme="minorHAnsi" w:hAnsiTheme="minorHAnsi" w:cstheme="minorHAnsi"/>
          <w:b/>
          <w:caps/>
          <w:color w:val="000000" w:themeColor="text1"/>
          <w:sz w:val="24"/>
          <w:lang w:val="en-US"/>
        </w:rPr>
      </w:pPr>
      <w:bookmarkStart w:id="15" w:name="_Toc422391211"/>
      <w:r>
        <w:rPr>
          <w:rFonts w:asciiTheme="minorHAnsi" w:hAnsiTheme="minorHAnsi" w:cstheme="minorHAnsi"/>
          <w:b/>
          <w:caps/>
          <w:color w:val="000000" w:themeColor="text1"/>
          <w:sz w:val="24"/>
          <w:lang w:val="en-US"/>
        </w:rPr>
        <w:t xml:space="preserve">10. </w:t>
      </w:r>
      <w:bookmarkStart w:id="16" w:name="_Toc422391214"/>
      <w:bookmarkEnd w:id="15"/>
      <w:r w:rsidRPr="00D04CE1">
        <w:rPr>
          <w:rFonts w:asciiTheme="minorHAnsi" w:hAnsiTheme="minorHAnsi" w:cstheme="minorHAnsi"/>
          <w:b/>
          <w:caps/>
          <w:color w:val="000000" w:themeColor="text1"/>
          <w:sz w:val="24"/>
          <w:lang w:val="en-US"/>
        </w:rPr>
        <w:t>Funded Projects</w:t>
      </w:r>
      <w:bookmarkEnd w:id="16"/>
    </w:p>
    <w:p w:rsidR="00047A0B" w:rsidRPr="00662D4C" w:rsidRDefault="00047A0B" w:rsidP="00047A0B">
      <w:pPr>
        <w:pStyle w:val="ListParagraph"/>
        <w:ind w:left="0"/>
        <w:rPr>
          <w:rFonts w:asciiTheme="minorHAnsi" w:hAnsiTheme="minorHAnsi"/>
          <w:lang w:val="en-GB"/>
        </w:rPr>
      </w:pPr>
      <w:r w:rsidRPr="00662D4C">
        <w:rPr>
          <w:rFonts w:asciiTheme="minorHAnsi" w:hAnsiTheme="minorHAnsi"/>
          <w:lang w:val="en-GB"/>
        </w:rPr>
        <w:t xml:space="preserve">Since 2005 she has participated </w:t>
      </w:r>
      <w:r w:rsidRPr="00684064">
        <w:rPr>
          <w:rFonts w:asciiTheme="minorHAnsi" w:hAnsiTheme="minorHAnsi"/>
          <w:b/>
          <w:lang w:val="en-GB"/>
        </w:rPr>
        <w:t>in 23 research grants</w:t>
      </w:r>
      <w:r>
        <w:rPr>
          <w:rFonts w:asciiTheme="minorHAnsi" w:hAnsiTheme="minorHAnsi"/>
          <w:lang w:val="en-GB"/>
        </w:rPr>
        <w:t xml:space="preserve">. </w:t>
      </w:r>
      <w:r w:rsidRPr="00662D4C">
        <w:rPr>
          <w:rFonts w:asciiTheme="minorHAnsi" w:hAnsiTheme="minorHAnsi"/>
          <w:lang w:val="en-GB"/>
        </w:rPr>
        <w:t xml:space="preserve">Of these projects </w:t>
      </w:r>
      <w:r w:rsidRPr="00662D4C">
        <w:rPr>
          <w:rFonts w:asciiTheme="minorHAnsi" w:hAnsiTheme="minorHAnsi"/>
          <w:b/>
          <w:lang w:val="en-GB"/>
        </w:rPr>
        <w:t>1</w:t>
      </w:r>
      <w:r>
        <w:rPr>
          <w:rFonts w:asciiTheme="minorHAnsi" w:hAnsiTheme="minorHAnsi"/>
          <w:b/>
          <w:lang w:val="en-GB"/>
        </w:rPr>
        <w:t>7</w:t>
      </w:r>
      <w:r w:rsidRPr="00662D4C">
        <w:rPr>
          <w:rFonts w:asciiTheme="minorHAnsi" w:hAnsiTheme="minorHAnsi"/>
          <w:lang w:val="en-GB"/>
        </w:rPr>
        <w:t xml:space="preserve"> projects were on the field</w:t>
      </w:r>
      <w:r w:rsidRPr="00684064">
        <w:rPr>
          <w:rFonts w:asciiTheme="minorHAnsi" w:hAnsiTheme="minorHAnsi"/>
          <w:b/>
          <w:lang w:val="en-GB"/>
        </w:rPr>
        <w:t xml:space="preserve"> </w:t>
      </w:r>
      <w:r w:rsidRPr="00684064">
        <w:rPr>
          <w:rFonts w:asciiTheme="minorHAnsi" w:hAnsiTheme="minorHAnsi"/>
          <w:lang w:val="en-GB"/>
        </w:rPr>
        <w:t>of metabolomics.</w:t>
      </w:r>
      <w:r w:rsidRPr="00662D4C">
        <w:rPr>
          <w:rFonts w:asciiTheme="minorHAnsi" w:hAnsiTheme="minorHAnsi"/>
          <w:lang w:val="en-GB"/>
        </w:rPr>
        <w:t xml:space="preserve">  </w:t>
      </w:r>
    </w:p>
    <w:p w:rsidR="00047A0B" w:rsidRPr="00662D4C" w:rsidRDefault="00047A0B" w:rsidP="00047A0B">
      <w:pPr>
        <w:pStyle w:val="ListParagraph"/>
        <w:ind w:left="0"/>
        <w:rPr>
          <w:rFonts w:asciiTheme="minorHAnsi" w:hAnsiTheme="minorHAnsi"/>
          <w:lang w:val="en-GB"/>
        </w:rPr>
      </w:pPr>
      <w:r>
        <w:rPr>
          <w:rFonts w:asciiTheme="minorHAnsi" w:hAnsiTheme="minorHAnsi"/>
          <w:lang w:val="en-GB"/>
        </w:rPr>
        <w:lastRenderedPageBreak/>
        <w:t>I</w:t>
      </w:r>
      <w:r w:rsidRPr="00662D4C">
        <w:rPr>
          <w:rFonts w:asciiTheme="minorHAnsi" w:hAnsiTheme="minorHAnsi"/>
          <w:lang w:val="en-GB"/>
        </w:rPr>
        <w:t xml:space="preserve">n </w:t>
      </w:r>
      <w:r>
        <w:rPr>
          <w:rFonts w:asciiTheme="minorHAnsi" w:hAnsiTheme="minorHAnsi"/>
          <w:lang w:val="en-GB"/>
        </w:rPr>
        <w:t xml:space="preserve">addition in </w:t>
      </w:r>
      <w:r>
        <w:rPr>
          <w:rFonts w:asciiTheme="minorHAnsi" w:hAnsiTheme="minorHAnsi"/>
          <w:b/>
          <w:lang w:val="en-GB"/>
        </w:rPr>
        <w:t>7</w:t>
      </w:r>
      <w:r w:rsidRPr="00684064">
        <w:rPr>
          <w:rFonts w:asciiTheme="minorHAnsi" w:hAnsiTheme="minorHAnsi"/>
          <w:b/>
          <w:lang w:val="en-GB"/>
        </w:rPr>
        <w:t xml:space="preserve"> she was granted research projects as PI or coordinator</w:t>
      </w:r>
      <w:r w:rsidRPr="00662D4C">
        <w:rPr>
          <w:rFonts w:asciiTheme="minorHAnsi" w:hAnsiTheme="minorHAnsi"/>
          <w:lang w:val="en-GB"/>
        </w:rPr>
        <w:t xml:space="preserve"> : </w:t>
      </w:r>
      <w:r w:rsidRPr="00684064">
        <w:rPr>
          <w:rFonts w:asciiTheme="minorHAnsi" w:hAnsiTheme="minorHAnsi"/>
          <w:b/>
          <w:lang w:val="en-GB"/>
        </w:rPr>
        <w:t>1)</w:t>
      </w:r>
      <w:r w:rsidRPr="00684064">
        <w:rPr>
          <w:rFonts w:asciiTheme="minorHAnsi" w:hAnsiTheme="minorHAnsi"/>
          <w:lang w:val="en-GB"/>
        </w:rPr>
        <w:t xml:space="preserve"> Correlation of clinical types and complexity of Coronary Artery Disease with patients’ metabolic profile (</w:t>
      </w:r>
      <w:proofErr w:type="spellStart"/>
      <w:r w:rsidRPr="00684064">
        <w:rPr>
          <w:rFonts w:asciiTheme="minorHAnsi" w:hAnsiTheme="minorHAnsi"/>
          <w:lang w:val="en-GB"/>
        </w:rPr>
        <w:t>Corlipid</w:t>
      </w:r>
      <w:proofErr w:type="spellEnd"/>
      <w:r w:rsidRPr="00684064">
        <w:rPr>
          <w:rFonts w:asciiTheme="minorHAnsi" w:hAnsiTheme="minorHAnsi"/>
          <w:lang w:val="en-GB"/>
        </w:rPr>
        <w:t>), ΕΣΠΑ NSRF (28/06/2018-  27/06/2021)</w:t>
      </w:r>
      <w:r>
        <w:rPr>
          <w:rFonts w:asciiTheme="minorHAnsi" w:hAnsiTheme="minorHAnsi"/>
          <w:lang w:val="en-GB"/>
        </w:rPr>
        <w:t xml:space="preserve"> (PI),</w:t>
      </w:r>
      <w:r w:rsidRPr="00684064">
        <w:rPr>
          <w:rFonts w:asciiTheme="minorHAnsi" w:hAnsiTheme="minorHAnsi"/>
          <w:lang w:val="en-GB"/>
        </w:rPr>
        <w:t xml:space="preserve"> </w:t>
      </w:r>
      <w:r>
        <w:rPr>
          <w:rFonts w:asciiTheme="minorHAnsi" w:hAnsiTheme="minorHAnsi"/>
          <w:lang w:val="en-GB"/>
        </w:rPr>
        <w:t xml:space="preserve"> </w:t>
      </w:r>
      <w:r w:rsidRPr="00684064">
        <w:rPr>
          <w:rFonts w:asciiTheme="minorHAnsi" w:hAnsiTheme="minorHAnsi"/>
          <w:b/>
          <w:lang w:val="en-GB"/>
        </w:rPr>
        <w:t>2)</w:t>
      </w:r>
      <w:r w:rsidRPr="00684064">
        <w:rPr>
          <w:rFonts w:asciiTheme="minorHAnsi" w:hAnsiTheme="minorHAnsi"/>
          <w:lang w:val="en-GB"/>
        </w:rPr>
        <w:t xml:space="preserve"> A metabolomics study on biomarkers discovery of chronic and acute alcohol toxicity, Operational Programme Human Resources Development, Education and Lifelong Learning 2014-2020, 01/</w:t>
      </w:r>
      <w:r>
        <w:rPr>
          <w:rFonts w:asciiTheme="minorHAnsi" w:hAnsiTheme="minorHAnsi"/>
          <w:lang w:val="en-GB"/>
        </w:rPr>
        <w:t xml:space="preserve">2020 -5/2021 (PI, coordinator), </w:t>
      </w:r>
      <w:r w:rsidRPr="00684064">
        <w:rPr>
          <w:rFonts w:asciiTheme="minorHAnsi" w:hAnsiTheme="minorHAnsi"/>
          <w:b/>
          <w:lang w:val="en-GB"/>
        </w:rPr>
        <w:t>3)</w:t>
      </w:r>
      <w:r w:rsidRPr="00684064">
        <w:rPr>
          <w:rFonts w:asciiTheme="minorHAnsi" w:hAnsiTheme="minorHAnsi"/>
          <w:lang w:val="en-GB"/>
        </w:rPr>
        <w:t xml:space="preserve"> </w:t>
      </w:r>
      <w:proofErr w:type="spellStart"/>
      <w:r w:rsidRPr="00684064">
        <w:rPr>
          <w:rFonts w:asciiTheme="minorHAnsi" w:hAnsiTheme="minorHAnsi"/>
          <w:lang w:val="en-GB"/>
        </w:rPr>
        <w:t>Peripheric</w:t>
      </w:r>
      <w:proofErr w:type="spellEnd"/>
      <w:r w:rsidRPr="00684064">
        <w:rPr>
          <w:rFonts w:asciiTheme="minorHAnsi" w:hAnsiTheme="minorHAnsi"/>
          <w:lang w:val="en-GB"/>
        </w:rPr>
        <w:t xml:space="preserve"> blood metabolomics analysis for biomarker discovery in patients with multiple sclerosis with clinical and subclinical activity , Operational Programme Human Resources Development, Education and Lifelong Learning 2014-2020, 1/2020-5/2021 (co-PI).  </w:t>
      </w:r>
      <w:r w:rsidRPr="00684064">
        <w:rPr>
          <w:rFonts w:asciiTheme="minorHAnsi" w:hAnsiTheme="minorHAnsi"/>
          <w:b/>
          <w:lang w:val="en-GB"/>
        </w:rPr>
        <w:t>4)</w:t>
      </w:r>
      <w:r>
        <w:rPr>
          <w:rFonts w:asciiTheme="minorHAnsi" w:hAnsiTheme="minorHAnsi"/>
          <w:lang w:val="en-GB"/>
        </w:rPr>
        <w:t xml:space="preserve"> </w:t>
      </w:r>
      <w:r w:rsidRPr="00662D4C">
        <w:rPr>
          <w:rFonts w:asciiTheme="minorHAnsi" w:hAnsiTheme="minorHAnsi"/>
          <w:lang w:val="en-GB"/>
        </w:rPr>
        <w:t>Excellence II GRS Grant Standardising Metabolomics “</w:t>
      </w:r>
      <w:proofErr w:type="spellStart"/>
      <w:r w:rsidRPr="00662D4C">
        <w:rPr>
          <w:rFonts w:asciiTheme="minorHAnsi" w:hAnsiTheme="minorHAnsi"/>
          <w:lang w:val="en-GB"/>
        </w:rPr>
        <w:t>MetaboStandards</w:t>
      </w:r>
      <w:proofErr w:type="spellEnd"/>
      <w:r w:rsidRPr="00662D4C">
        <w:rPr>
          <w:rFonts w:asciiTheme="minorHAnsi" w:hAnsiTheme="minorHAnsi"/>
          <w:lang w:val="en-GB"/>
        </w:rPr>
        <w:t xml:space="preserve">”, GSRT 2014-2015, </w:t>
      </w:r>
      <w:hyperlink r:id="rId11" w:history="1">
        <w:r w:rsidRPr="00662D4C">
          <w:rPr>
            <w:rStyle w:val="Hyperlink"/>
            <w:rFonts w:asciiTheme="minorHAnsi" w:hAnsiTheme="minorHAnsi"/>
            <w:lang w:val="en-GB"/>
          </w:rPr>
          <w:t>http://users.auth.gr/gkikae/aristeia/</w:t>
        </w:r>
      </w:hyperlink>
      <w:r w:rsidRPr="00662D4C">
        <w:rPr>
          <w:rStyle w:val="Hyperlink"/>
          <w:rFonts w:asciiTheme="minorHAnsi" w:hAnsiTheme="minorHAnsi"/>
          <w:lang w:val="en-GB"/>
        </w:rPr>
        <w:t xml:space="preserve">, </w:t>
      </w:r>
      <w:r w:rsidRPr="00684064">
        <w:rPr>
          <w:rStyle w:val="Hyperlink"/>
          <w:rFonts w:asciiTheme="minorHAnsi" w:hAnsiTheme="minorHAnsi"/>
          <w:b/>
          <w:lang w:val="en-GB"/>
        </w:rPr>
        <w:t>5</w:t>
      </w:r>
      <w:r w:rsidRPr="00684064">
        <w:rPr>
          <w:rFonts w:asciiTheme="minorHAnsi" w:hAnsiTheme="minorHAnsi"/>
          <w:b/>
          <w:lang w:val="en-GB"/>
        </w:rPr>
        <w:t>)</w:t>
      </w:r>
      <w:r w:rsidRPr="00662D4C">
        <w:rPr>
          <w:rFonts w:asciiTheme="minorHAnsi" w:hAnsiTheme="minorHAnsi"/>
          <w:lang w:val="en-GB"/>
        </w:rPr>
        <w:t xml:space="preserve"> Strengthening research activities in AUTh, Research Committee «Metabolic profiling studies in the antitumor activity of biologically active ingredients of </w:t>
      </w:r>
      <w:proofErr w:type="spellStart"/>
      <w:r w:rsidRPr="00662D4C">
        <w:rPr>
          <w:rFonts w:asciiTheme="minorHAnsi" w:hAnsiTheme="minorHAnsi"/>
          <w:i/>
          <w:lang w:val="en-GB"/>
        </w:rPr>
        <w:t>Alkanna</w:t>
      </w:r>
      <w:proofErr w:type="spellEnd"/>
      <w:r w:rsidRPr="00662D4C">
        <w:rPr>
          <w:rFonts w:asciiTheme="minorHAnsi" w:hAnsiTheme="minorHAnsi"/>
          <w:i/>
          <w:lang w:val="en-GB"/>
        </w:rPr>
        <w:t xml:space="preserve"> </w:t>
      </w:r>
      <w:proofErr w:type="spellStart"/>
      <w:r w:rsidRPr="00662D4C">
        <w:rPr>
          <w:rFonts w:asciiTheme="minorHAnsi" w:hAnsiTheme="minorHAnsi"/>
          <w:i/>
          <w:lang w:val="en-GB"/>
        </w:rPr>
        <w:t>tinctoria</w:t>
      </w:r>
      <w:proofErr w:type="spellEnd"/>
      <w:r w:rsidRPr="00662D4C">
        <w:rPr>
          <w:rFonts w:asciiTheme="minorHAnsi" w:hAnsiTheme="minorHAnsi"/>
          <w:lang w:val="en-GB"/>
        </w:rPr>
        <w:t xml:space="preserve"> and  </w:t>
      </w:r>
      <w:proofErr w:type="spellStart"/>
      <w:r w:rsidRPr="00662D4C">
        <w:rPr>
          <w:rFonts w:asciiTheme="minorHAnsi" w:hAnsiTheme="minorHAnsi"/>
          <w:i/>
          <w:lang w:val="en-GB"/>
        </w:rPr>
        <w:t>Lithospermum</w:t>
      </w:r>
      <w:proofErr w:type="spellEnd"/>
      <w:r w:rsidRPr="00662D4C">
        <w:rPr>
          <w:rFonts w:asciiTheme="minorHAnsi" w:hAnsiTheme="minorHAnsi"/>
          <w:i/>
          <w:lang w:val="en-GB"/>
        </w:rPr>
        <w:t xml:space="preserve"> </w:t>
      </w:r>
      <w:proofErr w:type="spellStart"/>
      <w:r w:rsidRPr="00662D4C">
        <w:rPr>
          <w:rFonts w:asciiTheme="minorHAnsi" w:hAnsiTheme="minorHAnsi"/>
          <w:i/>
          <w:lang w:val="en-GB"/>
        </w:rPr>
        <w:t>erythrorhizon</w:t>
      </w:r>
      <w:proofErr w:type="spellEnd"/>
      <w:r w:rsidRPr="00662D4C">
        <w:rPr>
          <w:rFonts w:asciiTheme="minorHAnsi" w:hAnsiTheme="minorHAnsi"/>
          <w:lang w:val="en-GB"/>
        </w:rPr>
        <w:t xml:space="preserve"> roots» 2011-2013.  </w:t>
      </w:r>
      <w:r w:rsidRPr="00684064">
        <w:rPr>
          <w:rFonts w:asciiTheme="minorHAnsi" w:hAnsiTheme="minorHAnsi"/>
          <w:b/>
          <w:lang w:val="en-GB"/>
        </w:rPr>
        <w:t>6)</w:t>
      </w:r>
      <w:r>
        <w:rPr>
          <w:rFonts w:asciiTheme="minorHAnsi" w:hAnsiTheme="minorHAnsi"/>
          <w:lang w:val="en-GB"/>
        </w:rPr>
        <w:t xml:space="preserve"> </w:t>
      </w:r>
      <w:r w:rsidRPr="001250FA">
        <w:rPr>
          <w:rFonts w:asciiTheme="minorHAnsi" w:hAnsiTheme="minorHAnsi"/>
          <w:lang w:val="en-GB"/>
        </w:rPr>
        <w:t xml:space="preserve">Marie Curie Actions Reintegration grant, EU. 36 months «Advanced bioanalytical technologies for systems biology studies» 2008-2011. (Individual Fellowship for my work in AUTh), </w:t>
      </w:r>
      <w:r w:rsidRPr="001250FA">
        <w:rPr>
          <w:rFonts w:asciiTheme="minorHAnsi" w:hAnsiTheme="minorHAnsi"/>
          <w:b/>
          <w:lang w:val="en-GB"/>
        </w:rPr>
        <w:t>7)</w:t>
      </w:r>
      <w:r w:rsidRPr="001250FA">
        <w:rPr>
          <w:rFonts w:asciiTheme="minorHAnsi" w:hAnsiTheme="minorHAnsi"/>
          <w:lang w:val="en-GB"/>
        </w:rPr>
        <w:t xml:space="preserve"> Marie Curie Transfer of Knowledge Industry Academia Partnership between AUTh and AstraZeneca UK. EU 18 months “Novel post Genomic bioanalytical technologies of metabonomics in biomedical research and drug discovery” Research project in Drug metabolism and pharmacokinetics Department </w:t>
      </w:r>
      <w:proofErr w:type="spellStart"/>
      <w:r w:rsidRPr="001250FA">
        <w:rPr>
          <w:rFonts w:asciiTheme="minorHAnsi" w:hAnsiTheme="minorHAnsi"/>
          <w:lang w:val="en-GB"/>
        </w:rPr>
        <w:t>Alderley</w:t>
      </w:r>
      <w:proofErr w:type="spellEnd"/>
      <w:r w:rsidRPr="001250FA">
        <w:rPr>
          <w:rFonts w:asciiTheme="minorHAnsi" w:hAnsiTheme="minorHAnsi"/>
          <w:lang w:val="en-GB"/>
        </w:rPr>
        <w:t xml:space="preserve"> Park, Macclesfield, UK. 2005-2007.</w:t>
      </w:r>
    </w:p>
    <w:p w:rsidR="00047A0B" w:rsidRPr="001250FA" w:rsidRDefault="00047A0B" w:rsidP="00047A0B">
      <w:pPr>
        <w:contextualSpacing/>
        <w:rPr>
          <w:rFonts w:asciiTheme="minorHAnsi" w:hAnsiTheme="minorHAnsi"/>
          <w:lang w:val="en-GB"/>
        </w:rPr>
      </w:pPr>
      <w:bookmarkStart w:id="17" w:name="_Toc422391215"/>
      <w:r w:rsidRPr="001250FA">
        <w:rPr>
          <w:rFonts w:asciiTheme="minorHAnsi" w:hAnsiTheme="minorHAnsi"/>
          <w:b/>
          <w:lang w:val="en-GB"/>
        </w:rPr>
        <w:t>8)</w:t>
      </w:r>
      <w:r w:rsidRPr="00684064">
        <w:rPr>
          <w:rFonts w:asciiTheme="minorHAnsi" w:hAnsiTheme="minorHAnsi"/>
          <w:lang w:val="en-GB"/>
        </w:rPr>
        <w:t>Greek Aromatic and medicinal plants exploitation (</w:t>
      </w:r>
      <w:proofErr w:type="spellStart"/>
      <w:r w:rsidRPr="00684064">
        <w:rPr>
          <w:rFonts w:asciiTheme="minorHAnsi" w:hAnsiTheme="minorHAnsi"/>
          <w:lang w:val="en-GB"/>
        </w:rPr>
        <w:t>AromaDisitil</w:t>
      </w:r>
      <w:proofErr w:type="spellEnd"/>
      <w:r w:rsidRPr="00684064">
        <w:rPr>
          <w:rFonts w:asciiTheme="minorHAnsi" w:hAnsiTheme="minorHAnsi"/>
          <w:lang w:val="en-GB"/>
        </w:rPr>
        <w:t>)</w:t>
      </w:r>
      <w:r>
        <w:rPr>
          <w:rFonts w:asciiTheme="minorHAnsi" w:hAnsiTheme="minorHAnsi"/>
          <w:lang w:val="en-GB"/>
        </w:rPr>
        <w:t xml:space="preserve"> </w:t>
      </w:r>
      <w:r w:rsidRPr="001250FA">
        <w:rPr>
          <w:rFonts w:asciiTheme="minorHAnsi" w:hAnsiTheme="minorHAnsi"/>
          <w:lang w:val="en-GB"/>
        </w:rPr>
        <w:t>ΕΣΠΑ NSRF 6/2018- 6/2021, (partner)</w:t>
      </w:r>
    </w:p>
    <w:p w:rsidR="00047A0B" w:rsidRPr="001250FA" w:rsidRDefault="00047A0B" w:rsidP="00047A0B">
      <w:pPr>
        <w:contextualSpacing/>
        <w:rPr>
          <w:rFonts w:asciiTheme="minorHAnsi" w:hAnsiTheme="minorHAnsi"/>
          <w:lang w:val="en-GB"/>
        </w:rPr>
      </w:pPr>
      <w:r w:rsidRPr="001250FA">
        <w:rPr>
          <w:rFonts w:asciiTheme="minorHAnsi" w:hAnsiTheme="minorHAnsi"/>
          <w:b/>
          <w:lang w:val="en-GB"/>
        </w:rPr>
        <w:t>9)</w:t>
      </w:r>
      <w:r w:rsidRPr="001250FA">
        <w:rPr>
          <w:rFonts w:asciiTheme="minorHAnsi" w:hAnsiTheme="minorHAnsi"/>
          <w:lang w:val="en-GB"/>
        </w:rPr>
        <w:t xml:space="preserve">  ITN (MARIE SKŁODOWSKA-CURIE ACTION Innovative Training Network) Project “MICROMETABOLITE”, 2017 , http://www.micrometabolite.eu/micrometabolite/index.php (partner)</w:t>
      </w:r>
    </w:p>
    <w:p w:rsidR="00047A0B" w:rsidRPr="001250FA" w:rsidRDefault="00047A0B" w:rsidP="00047A0B">
      <w:pPr>
        <w:contextualSpacing/>
        <w:rPr>
          <w:rFonts w:asciiTheme="minorHAnsi" w:hAnsiTheme="minorHAnsi"/>
          <w:lang w:val="en-GB"/>
        </w:rPr>
      </w:pPr>
      <w:r w:rsidRPr="001250FA">
        <w:rPr>
          <w:rFonts w:asciiTheme="minorHAnsi" w:hAnsiTheme="minorHAnsi"/>
          <w:b/>
          <w:lang w:val="en-GB"/>
        </w:rPr>
        <w:t>10)</w:t>
      </w:r>
      <w:r w:rsidRPr="001250FA">
        <w:rPr>
          <w:rFonts w:asciiTheme="minorHAnsi" w:hAnsiTheme="minorHAnsi"/>
          <w:lang w:val="en-GB"/>
        </w:rPr>
        <w:tab/>
        <w:t>Research &amp; Innovation Infrastructure, GSRT Project: FOODOMICS GR, 2017. (partner)</w:t>
      </w:r>
    </w:p>
    <w:p w:rsidR="00047A0B" w:rsidRPr="001250FA" w:rsidRDefault="00047A0B" w:rsidP="00047A0B">
      <w:pPr>
        <w:contextualSpacing/>
        <w:rPr>
          <w:rFonts w:asciiTheme="minorHAnsi" w:hAnsiTheme="minorHAnsi"/>
          <w:lang w:val="en-GB"/>
        </w:rPr>
      </w:pPr>
      <w:r w:rsidRPr="001250FA">
        <w:rPr>
          <w:rFonts w:asciiTheme="minorHAnsi" w:hAnsiTheme="minorHAnsi"/>
          <w:b/>
          <w:lang w:val="en-GB"/>
        </w:rPr>
        <w:t>11)</w:t>
      </w:r>
      <w:r w:rsidRPr="001250FA">
        <w:rPr>
          <w:rFonts w:asciiTheme="minorHAnsi" w:hAnsiTheme="minorHAnsi"/>
          <w:lang w:val="en-GB"/>
        </w:rPr>
        <w:tab/>
      </w:r>
      <w:proofErr w:type="spellStart"/>
      <w:r w:rsidRPr="001250FA">
        <w:rPr>
          <w:rFonts w:asciiTheme="minorHAnsi" w:hAnsiTheme="minorHAnsi"/>
          <w:lang w:val="en-GB"/>
        </w:rPr>
        <w:t>Latsis</w:t>
      </w:r>
      <w:proofErr w:type="spellEnd"/>
      <w:r w:rsidRPr="001250FA">
        <w:rPr>
          <w:rFonts w:asciiTheme="minorHAnsi" w:hAnsiTheme="minorHAnsi"/>
          <w:lang w:val="en-GB"/>
        </w:rPr>
        <w:t xml:space="preserve"> Foundation Grant. Metabolomics for the discovery of neonatal sepsis biomarkers Team member (partner)</w:t>
      </w:r>
    </w:p>
    <w:p w:rsidR="00047A0B" w:rsidRPr="001250FA" w:rsidRDefault="00047A0B" w:rsidP="00047A0B">
      <w:pPr>
        <w:contextualSpacing/>
        <w:rPr>
          <w:rFonts w:asciiTheme="minorHAnsi" w:hAnsiTheme="minorHAnsi"/>
          <w:lang w:val="en-GB"/>
        </w:rPr>
      </w:pPr>
      <w:r w:rsidRPr="001250FA">
        <w:rPr>
          <w:rFonts w:asciiTheme="minorHAnsi" w:hAnsiTheme="minorHAnsi"/>
          <w:b/>
          <w:lang w:val="en-GB"/>
        </w:rPr>
        <w:t>12)</w:t>
      </w:r>
      <w:r w:rsidRPr="001250FA">
        <w:rPr>
          <w:rFonts w:asciiTheme="minorHAnsi" w:hAnsiTheme="minorHAnsi"/>
          <w:lang w:val="en-GB"/>
        </w:rPr>
        <w:tab/>
        <w:t xml:space="preserve">Heals, FP 7 EU grant, Health and Environment-wide Associations based on Large population Surveys, </w:t>
      </w:r>
      <w:proofErr w:type="spellStart"/>
      <w:r w:rsidRPr="001250FA">
        <w:rPr>
          <w:rFonts w:asciiTheme="minorHAnsi" w:hAnsiTheme="minorHAnsi"/>
          <w:lang w:val="en-GB"/>
        </w:rPr>
        <w:t>cordinator</w:t>
      </w:r>
      <w:proofErr w:type="spellEnd"/>
      <w:r w:rsidRPr="001250FA">
        <w:rPr>
          <w:rFonts w:asciiTheme="minorHAnsi" w:hAnsiTheme="minorHAnsi"/>
          <w:lang w:val="en-GB"/>
        </w:rPr>
        <w:t xml:space="preserve"> Prof. </w:t>
      </w:r>
      <w:proofErr w:type="spellStart"/>
      <w:r w:rsidRPr="001250FA">
        <w:rPr>
          <w:rFonts w:asciiTheme="minorHAnsi" w:hAnsiTheme="minorHAnsi"/>
          <w:lang w:val="en-GB"/>
        </w:rPr>
        <w:t>Dimosthenis</w:t>
      </w:r>
      <w:proofErr w:type="spellEnd"/>
      <w:r w:rsidRPr="001250FA">
        <w:rPr>
          <w:rFonts w:asciiTheme="minorHAnsi" w:hAnsiTheme="minorHAnsi"/>
          <w:lang w:val="en-GB"/>
        </w:rPr>
        <w:t xml:space="preserve"> </w:t>
      </w:r>
      <w:proofErr w:type="spellStart"/>
      <w:r w:rsidRPr="001250FA">
        <w:rPr>
          <w:rFonts w:asciiTheme="minorHAnsi" w:hAnsiTheme="minorHAnsi"/>
          <w:lang w:val="en-GB"/>
        </w:rPr>
        <w:t>Sarigiannis</w:t>
      </w:r>
      <w:proofErr w:type="spellEnd"/>
      <w:r w:rsidRPr="001250FA">
        <w:rPr>
          <w:rFonts w:asciiTheme="minorHAnsi" w:hAnsiTheme="minorHAnsi"/>
          <w:lang w:val="en-GB"/>
        </w:rPr>
        <w:t xml:space="preserve"> </w:t>
      </w:r>
      <w:proofErr w:type="spellStart"/>
      <w:r w:rsidRPr="001250FA">
        <w:rPr>
          <w:rFonts w:asciiTheme="minorHAnsi" w:hAnsiTheme="minorHAnsi"/>
          <w:lang w:val="en-GB"/>
        </w:rPr>
        <w:t>AuTh.</w:t>
      </w:r>
      <w:proofErr w:type="spellEnd"/>
      <w:r w:rsidRPr="001250FA">
        <w:rPr>
          <w:rFonts w:asciiTheme="minorHAnsi" w:hAnsiTheme="minorHAnsi"/>
          <w:lang w:val="en-GB"/>
        </w:rPr>
        <w:t xml:space="preserve">  , cooperation in 2 WPs (partner)</w:t>
      </w:r>
    </w:p>
    <w:p w:rsidR="00047A0B" w:rsidRPr="001250FA" w:rsidRDefault="00047A0B" w:rsidP="00047A0B">
      <w:pPr>
        <w:contextualSpacing/>
        <w:rPr>
          <w:rFonts w:asciiTheme="minorHAnsi" w:hAnsiTheme="minorHAnsi"/>
          <w:lang w:val="en-GB"/>
        </w:rPr>
      </w:pPr>
      <w:r w:rsidRPr="001250FA">
        <w:rPr>
          <w:rFonts w:asciiTheme="minorHAnsi" w:hAnsiTheme="minorHAnsi"/>
          <w:b/>
          <w:lang w:val="en-GB"/>
        </w:rPr>
        <w:t>13)</w:t>
      </w:r>
      <w:r w:rsidRPr="001250FA">
        <w:rPr>
          <w:rFonts w:asciiTheme="minorHAnsi" w:hAnsiTheme="minorHAnsi"/>
          <w:lang w:val="en-GB"/>
        </w:rPr>
        <w:t>IKYDAAD, 2014-2016. Enhancing biomarker identification in non-targeted metabolomics. Retention time prediction and biochemical pathway visualization as tool for filtering metabolite identity annotations.  (partner)</w:t>
      </w:r>
    </w:p>
    <w:p w:rsidR="00047A0B" w:rsidRPr="001250FA" w:rsidRDefault="00047A0B" w:rsidP="00047A0B">
      <w:pPr>
        <w:contextualSpacing/>
        <w:rPr>
          <w:rFonts w:asciiTheme="minorHAnsi" w:hAnsiTheme="minorHAnsi"/>
          <w:lang w:val="en-GB"/>
        </w:rPr>
      </w:pPr>
      <w:r w:rsidRPr="001250FA">
        <w:rPr>
          <w:rFonts w:asciiTheme="minorHAnsi" w:hAnsiTheme="minorHAnsi"/>
          <w:b/>
          <w:lang w:val="en-GB"/>
        </w:rPr>
        <w:t>14)</w:t>
      </w:r>
      <w:r w:rsidRPr="001250FA">
        <w:rPr>
          <w:rFonts w:asciiTheme="minorHAnsi" w:hAnsiTheme="minorHAnsi"/>
          <w:lang w:val="en-GB"/>
        </w:rPr>
        <w:t xml:space="preserve"> Excellence Grant ΙΙ, Collaboration with N </w:t>
      </w:r>
      <w:proofErr w:type="spellStart"/>
      <w:r w:rsidRPr="001250FA">
        <w:rPr>
          <w:rFonts w:asciiTheme="minorHAnsi" w:hAnsiTheme="minorHAnsi"/>
          <w:lang w:val="en-GB"/>
        </w:rPr>
        <w:t>Thomaidis</w:t>
      </w:r>
      <w:proofErr w:type="spellEnd"/>
      <w:r w:rsidRPr="001250FA">
        <w:rPr>
          <w:rFonts w:asciiTheme="minorHAnsi" w:hAnsiTheme="minorHAnsi"/>
          <w:lang w:val="en-GB"/>
        </w:rPr>
        <w:t xml:space="preserve"> Athens </w:t>
      </w:r>
      <w:proofErr w:type="spellStart"/>
      <w:r w:rsidRPr="001250FA">
        <w:rPr>
          <w:rFonts w:asciiTheme="minorHAnsi" w:hAnsiTheme="minorHAnsi"/>
          <w:lang w:val="en-GB"/>
        </w:rPr>
        <w:t>Univ</w:t>
      </w:r>
      <w:proofErr w:type="spellEnd"/>
      <w:r w:rsidRPr="001250FA">
        <w:rPr>
          <w:rFonts w:asciiTheme="minorHAnsi" w:hAnsiTheme="minorHAnsi"/>
          <w:lang w:val="en-GB"/>
        </w:rPr>
        <w:t>, Transformation products of emerging pollutants in the aquatic environment. (partner)</w:t>
      </w:r>
    </w:p>
    <w:p w:rsidR="00047A0B" w:rsidRPr="001250FA" w:rsidRDefault="00047A0B" w:rsidP="00047A0B">
      <w:pPr>
        <w:contextualSpacing/>
        <w:rPr>
          <w:rFonts w:asciiTheme="minorHAnsi" w:hAnsiTheme="minorHAnsi"/>
          <w:lang w:val="en-GB"/>
        </w:rPr>
      </w:pPr>
      <w:r w:rsidRPr="001250FA">
        <w:rPr>
          <w:rFonts w:asciiTheme="minorHAnsi" w:hAnsiTheme="minorHAnsi"/>
          <w:b/>
          <w:lang w:val="en-GB"/>
        </w:rPr>
        <w:t>15)</w:t>
      </w:r>
      <w:proofErr w:type="spellStart"/>
      <w:r w:rsidRPr="001250FA">
        <w:rPr>
          <w:rFonts w:asciiTheme="minorHAnsi" w:hAnsiTheme="minorHAnsi"/>
          <w:lang w:val="en-GB"/>
        </w:rPr>
        <w:t>Thalis</w:t>
      </w:r>
      <w:proofErr w:type="spellEnd"/>
      <w:r w:rsidRPr="001250FA">
        <w:rPr>
          <w:rFonts w:asciiTheme="minorHAnsi" w:hAnsiTheme="minorHAnsi"/>
          <w:lang w:val="en-GB"/>
        </w:rPr>
        <w:t xml:space="preserve"> project, 2012-2015 Investigation of organic </w:t>
      </w:r>
      <w:proofErr w:type="spellStart"/>
      <w:r w:rsidRPr="001250FA">
        <w:rPr>
          <w:rFonts w:asciiTheme="minorHAnsi" w:hAnsiTheme="minorHAnsi"/>
          <w:lang w:val="en-GB"/>
        </w:rPr>
        <w:t>micropollutants</w:t>
      </w:r>
      <w:proofErr w:type="spellEnd"/>
      <w:r w:rsidRPr="001250FA">
        <w:rPr>
          <w:rFonts w:asciiTheme="minorHAnsi" w:hAnsiTheme="minorHAnsi"/>
          <w:lang w:val="en-GB"/>
        </w:rPr>
        <w:t xml:space="preserve">' fate in wastewater treatment and study of their behaviour during wastewater disposal to the aquatic environment.  Collaboration with S. </w:t>
      </w:r>
      <w:proofErr w:type="spellStart"/>
      <w:r w:rsidRPr="001250FA">
        <w:rPr>
          <w:rFonts w:asciiTheme="minorHAnsi" w:hAnsiTheme="minorHAnsi"/>
          <w:lang w:val="en-GB"/>
        </w:rPr>
        <w:t>Stasinakis</w:t>
      </w:r>
      <w:proofErr w:type="spellEnd"/>
      <w:r w:rsidRPr="001250FA">
        <w:rPr>
          <w:rFonts w:asciiTheme="minorHAnsi" w:hAnsiTheme="minorHAnsi"/>
          <w:lang w:val="en-GB"/>
        </w:rPr>
        <w:t xml:space="preserve"> Univ. Aegean (partner).</w:t>
      </w:r>
    </w:p>
    <w:p w:rsidR="00047A0B" w:rsidRPr="001250FA" w:rsidRDefault="00047A0B" w:rsidP="00047A0B">
      <w:pPr>
        <w:contextualSpacing/>
        <w:rPr>
          <w:rFonts w:asciiTheme="minorHAnsi" w:hAnsiTheme="minorHAnsi"/>
          <w:lang w:val="en-GB"/>
        </w:rPr>
      </w:pPr>
      <w:r w:rsidRPr="001250FA">
        <w:rPr>
          <w:rFonts w:asciiTheme="minorHAnsi" w:hAnsiTheme="minorHAnsi"/>
          <w:b/>
          <w:lang w:val="en-GB"/>
        </w:rPr>
        <w:t>16)</w:t>
      </w:r>
      <w:r w:rsidRPr="001250FA">
        <w:rPr>
          <w:rFonts w:asciiTheme="minorHAnsi" w:hAnsiTheme="minorHAnsi"/>
          <w:lang w:val="en-GB"/>
        </w:rPr>
        <w:t>Thales - Support of the interdisciplinary and/or inter-institutional research and innovation Operational Programme: Education and lifelong learning “investing in knowledge society”, Ministry of Education, Lifelong Learning and Religious Affairs, Greece, 47 months «</w:t>
      </w:r>
      <w:proofErr w:type="spellStart"/>
      <w:r w:rsidRPr="001250FA">
        <w:rPr>
          <w:rFonts w:asciiTheme="minorHAnsi" w:hAnsiTheme="minorHAnsi"/>
          <w:lang w:val="en-GB"/>
        </w:rPr>
        <w:t>Embryometabolomics</w:t>
      </w:r>
      <w:proofErr w:type="spellEnd"/>
      <w:r w:rsidRPr="001250FA">
        <w:rPr>
          <w:rFonts w:asciiTheme="minorHAnsi" w:hAnsiTheme="minorHAnsi"/>
          <w:lang w:val="en-GB"/>
        </w:rPr>
        <w:t>: Metabolomics as a tool for the assessment of embryo growth and viability in in-vitro fertilisation» 2012-2015. (partner)</w:t>
      </w:r>
    </w:p>
    <w:p w:rsidR="00047A0B" w:rsidRPr="001250FA" w:rsidRDefault="00047A0B" w:rsidP="00047A0B">
      <w:pPr>
        <w:contextualSpacing/>
        <w:rPr>
          <w:rFonts w:asciiTheme="minorHAnsi" w:hAnsiTheme="minorHAnsi"/>
          <w:lang w:val="en-GB"/>
        </w:rPr>
      </w:pPr>
      <w:r w:rsidRPr="001250FA">
        <w:rPr>
          <w:rFonts w:asciiTheme="minorHAnsi" w:hAnsiTheme="minorHAnsi"/>
          <w:b/>
          <w:lang w:val="en-GB"/>
        </w:rPr>
        <w:t>17)</w:t>
      </w:r>
      <w:r w:rsidRPr="001250FA">
        <w:rPr>
          <w:rFonts w:asciiTheme="minorHAnsi" w:hAnsiTheme="minorHAnsi"/>
          <w:lang w:val="en-GB"/>
        </w:rPr>
        <w:t>«Metabonomics in biomedical Research, Funded by Astra Zeneca 2009- 2011.</w:t>
      </w:r>
    </w:p>
    <w:p w:rsidR="00047A0B" w:rsidRPr="001250FA" w:rsidRDefault="00047A0B" w:rsidP="00047A0B">
      <w:pPr>
        <w:contextualSpacing/>
        <w:rPr>
          <w:rFonts w:asciiTheme="minorHAnsi" w:hAnsiTheme="minorHAnsi"/>
          <w:lang w:val="en-GB"/>
        </w:rPr>
      </w:pPr>
      <w:r w:rsidRPr="001250FA">
        <w:rPr>
          <w:rFonts w:asciiTheme="minorHAnsi" w:hAnsiTheme="minorHAnsi"/>
          <w:b/>
          <w:lang w:val="en-GB"/>
        </w:rPr>
        <w:t>18)</w:t>
      </w:r>
      <w:r w:rsidRPr="001250FA">
        <w:rPr>
          <w:rFonts w:asciiTheme="minorHAnsi" w:hAnsiTheme="minorHAnsi"/>
          <w:lang w:val="en-GB"/>
        </w:rPr>
        <w:t>Bioanalysis Network AUTh, 2008- 2009. (partner)</w:t>
      </w:r>
    </w:p>
    <w:p w:rsidR="00047A0B" w:rsidRPr="001250FA" w:rsidRDefault="00047A0B" w:rsidP="00047A0B">
      <w:pPr>
        <w:contextualSpacing/>
        <w:rPr>
          <w:rFonts w:asciiTheme="minorHAnsi" w:hAnsiTheme="minorHAnsi"/>
          <w:lang w:val="en-GB"/>
        </w:rPr>
      </w:pPr>
      <w:r w:rsidRPr="001250FA">
        <w:rPr>
          <w:rFonts w:asciiTheme="minorHAnsi" w:hAnsiTheme="minorHAnsi"/>
          <w:b/>
          <w:lang w:val="en-GB"/>
        </w:rPr>
        <w:t>19)</w:t>
      </w:r>
      <w:r w:rsidRPr="001250FA">
        <w:rPr>
          <w:rFonts w:asciiTheme="minorHAnsi" w:hAnsiTheme="minorHAnsi"/>
          <w:lang w:val="en-GB"/>
        </w:rPr>
        <w:t>«Research needs for Pathology-Oncology and endoscopy» in cooperation with Α’ Clinic of Pathology AHEPA.  AUTh, 2006-2010.  (partner).</w:t>
      </w:r>
    </w:p>
    <w:p w:rsidR="00047A0B" w:rsidRPr="001250FA" w:rsidRDefault="00047A0B" w:rsidP="00047A0B">
      <w:pPr>
        <w:contextualSpacing/>
        <w:rPr>
          <w:rFonts w:asciiTheme="minorHAnsi" w:hAnsiTheme="minorHAnsi"/>
          <w:lang w:val="en-GB"/>
        </w:rPr>
      </w:pPr>
      <w:r w:rsidRPr="001250FA">
        <w:rPr>
          <w:rFonts w:asciiTheme="minorHAnsi" w:hAnsiTheme="minorHAnsi"/>
          <w:b/>
          <w:lang w:val="en-GB"/>
        </w:rPr>
        <w:t>20)</w:t>
      </w:r>
      <w:r w:rsidRPr="001250FA">
        <w:rPr>
          <w:rFonts w:asciiTheme="minorHAnsi" w:hAnsiTheme="minorHAnsi"/>
          <w:lang w:val="en-GB"/>
        </w:rPr>
        <w:t>HUSERMET (Human Serum Metabolome Project) BBSRC Funding, Manchester University UK. 2005-2007, (partner).</w:t>
      </w:r>
    </w:p>
    <w:p w:rsidR="00047A0B" w:rsidRPr="001250FA" w:rsidRDefault="00047A0B" w:rsidP="00047A0B">
      <w:pPr>
        <w:contextualSpacing/>
        <w:rPr>
          <w:rFonts w:asciiTheme="minorHAnsi" w:hAnsiTheme="minorHAnsi"/>
          <w:lang w:val="en-GB"/>
        </w:rPr>
      </w:pPr>
      <w:r w:rsidRPr="001250FA">
        <w:rPr>
          <w:rFonts w:asciiTheme="minorHAnsi" w:hAnsiTheme="minorHAnsi"/>
          <w:b/>
          <w:lang w:val="en-GB"/>
        </w:rPr>
        <w:t>21)</w:t>
      </w:r>
      <w:r w:rsidRPr="001250FA">
        <w:rPr>
          <w:rFonts w:asciiTheme="minorHAnsi" w:hAnsiTheme="minorHAnsi"/>
          <w:lang w:val="en-GB"/>
        </w:rPr>
        <w:t xml:space="preserve">Bilateral Agreement Greece- Czech Republic 24 months  “Monolithic Polymeric Phases for Capillary Chromatography and Capillary </w:t>
      </w:r>
      <w:proofErr w:type="spellStart"/>
      <w:r w:rsidRPr="001250FA">
        <w:rPr>
          <w:rFonts w:asciiTheme="minorHAnsi" w:hAnsiTheme="minorHAnsi"/>
          <w:lang w:val="en-GB"/>
        </w:rPr>
        <w:t>ElectroChromatography</w:t>
      </w:r>
      <w:proofErr w:type="spellEnd"/>
      <w:r w:rsidRPr="001250FA">
        <w:rPr>
          <w:rFonts w:asciiTheme="minorHAnsi" w:hAnsiTheme="minorHAnsi"/>
          <w:lang w:val="en-GB"/>
        </w:rPr>
        <w:t xml:space="preserve"> Analysis of </w:t>
      </w:r>
      <w:proofErr w:type="spellStart"/>
      <w:r w:rsidRPr="001250FA">
        <w:rPr>
          <w:rFonts w:asciiTheme="minorHAnsi" w:hAnsiTheme="minorHAnsi"/>
          <w:lang w:val="en-GB"/>
        </w:rPr>
        <w:t>Biomolecule</w:t>
      </w:r>
      <w:proofErr w:type="spellEnd"/>
      <w:r w:rsidRPr="001250FA">
        <w:rPr>
          <w:rFonts w:asciiTheme="minorHAnsi" w:hAnsiTheme="minorHAnsi"/>
          <w:lang w:val="en-GB"/>
        </w:rPr>
        <w:t xml:space="preserve"> </w:t>
      </w:r>
      <w:proofErr w:type="spellStart"/>
      <w:r w:rsidRPr="001250FA">
        <w:rPr>
          <w:rFonts w:asciiTheme="minorHAnsi" w:hAnsiTheme="minorHAnsi"/>
          <w:lang w:val="en-GB"/>
        </w:rPr>
        <w:t>Enantiomers</w:t>
      </w:r>
      <w:proofErr w:type="spellEnd"/>
      <w:r w:rsidRPr="001250FA">
        <w:rPr>
          <w:rFonts w:asciiTheme="minorHAnsi" w:hAnsiTheme="minorHAnsi"/>
          <w:lang w:val="en-GB"/>
        </w:rPr>
        <w:t>” with the University of Pardubice. 2006-2008 (partner).</w:t>
      </w:r>
    </w:p>
    <w:p w:rsidR="00047A0B" w:rsidRPr="001250FA" w:rsidRDefault="00047A0B" w:rsidP="00047A0B">
      <w:pPr>
        <w:contextualSpacing/>
        <w:rPr>
          <w:rFonts w:asciiTheme="minorHAnsi" w:hAnsiTheme="minorHAnsi"/>
          <w:lang w:val="en-GB"/>
        </w:rPr>
      </w:pPr>
      <w:r w:rsidRPr="001250FA">
        <w:rPr>
          <w:rFonts w:asciiTheme="minorHAnsi" w:hAnsiTheme="minorHAnsi"/>
          <w:b/>
          <w:lang w:val="en-GB"/>
        </w:rPr>
        <w:t>22)</w:t>
      </w:r>
      <w:r w:rsidRPr="001250FA">
        <w:rPr>
          <w:rFonts w:asciiTheme="minorHAnsi" w:hAnsiTheme="minorHAnsi"/>
          <w:lang w:val="en-GB"/>
        </w:rPr>
        <w:t>Bilateral Agreement Greece-Romania 24 months, "Knowledge based multifunctional materials for biotechnological and biomedical use. Molecularly Imprinted Polymers and pH/</w:t>
      </w:r>
      <w:proofErr w:type="spellStart"/>
      <w:r w:rsidRPr="001250FA">
        <w:rPr>
          <w:rFonts w:asciiTheme="minorHAnsi" w:hAnsiTheme="minorHAnsi"/>
          <w:lang w:val="en-GB"/>
        </w:rPr>
        <w:t>thermoresponsible</w:t>
      </w:r>
      <w:proofErr w:type="spellEnd"/>
      <w:r w:rsidRPr="001250FA">
        <w:rPr>
          <w:rFonts w:asciiTheme="minorHAnsi" w:hAnsiTheme="minorHAnsi"/>
          <w:lang w:val="en-GB"/>
        </w:rPr>
        <w:t xml:space="preserve"> micro- and </w:t>
      </w:r>
      <w:proofErr w:type="spellStart"/>
      <w:r w:rsidRPr="001250FA">
        <w:rPr>
          <w:rFonts w:asciiTheme="minorHAnsi" w:hAnsiTheme="minorHAnsi"/>
          <w:lang w:val="en-GB"/>
        </w:rPr>
        <w:t>nanospheres</w:t>
      </w:r>
      <w:proofErr w:type="spellEnd"/>
      <w:r w:rsidRPr="001250FA">
        <w:rPr>
          <w:rFonts w:asciiTheme="minorHAnsi" w:hAnsiTheme="minorHAnsi"/>
          <w:lang w:val="en-GB"/>
        </w:rPr>
        <w:t xml:space="preserve"> for the Development of novel drug delivery systems and analytical tools for pharmaceuticals". With ‘‘</w:t>
      </w:r>
      <w:proofErr w:type="spellStart"/>
      <w:r w:rsidRPr="001250FA">
        <w:rPr>
          <w:rFonts w:asciiTheme="minorHAnsi" w:hAnsiTheme="minorHAnsi"/>
          <w:lang w:val="en-GB"/>
        </w:rPr>
        <w:t>Petru</w:t>
      </w:r>
      <w:proofErr w:type="spellEnd"/>
      <w:r w:rsidRPr="001250FA">
        <w:rPr>
          <w:rFonts w:asciiTheme="minorHAnsi" w:hAnsiTheme="minorHAnsi"/>
          <w:lang w:val="en-GB"/>
        </w:rPr>
        <w:t xml:space="preserve"> </w:t>
      </w:r>
      <w:proofErr w:type="spellStart"/>
      <w:r w:rsidRPr="001250FA">
        <w:rPr>
          <w:rFonts w:asciiTheme="minorHAnsi" w:hAnsiTheme="minorHAnsi"/>
          <w:lang w:val="en-GB"/>
        </w:rPr>
        <w:t>Poni</w:t>
      </w:r>
      <w:proofErr w:type="spellEnd"/>
      <w:r w:rsidRPr="001250FA">
        <w:rPr>
          <w:rFonts w:asciiTheme="minorHAnsi" w:hAnsiTheme="minorHAnsi"/>
          <w:lang w:val="en-GB"/>
        </w:rPr>
        <w:t xml:space="preserve">’’ Institute of Macromolecular Chemistry, </w:t>
      </w:r>
      <w:proofErr w:type="spellStart"/>
      <w:r w:rsidRPr="001250FA">
        <w:rPr>
          <w:rFonts w:asciiTheme="minorHAnsi" w:hAnsiTheme="minorHAnsi"/>
          <w:lang w:val="en-GB"/>
        </w:rPr>
        <w:t>Iassy</w:t>
      </w:r>
      <w:proofErr w:type="spellEnd"/>
      <w:r w:rsidRPr="001250FA">
        <w:rPr>
          <w:rFonts w:asciiTheme="minorHAnsi" w:hAnsiTheme="minorHAnsi"/>
          <w:lang w:val="en-GB"/>
        </w:rPr>
        <w:t>, Romania. 2007-2008, (partner).</w:t>
      </w:r>
    </w:p>
    <w:p w:rsidR="00047A0B" w:rsidRDefault="00047A0B" w:rsidP="00047A0B">
      <w:pPr>
        <w:contextualSpacing/>
        <w:rPr>
          <w:rFonts w:asciiTheme="minorHAnsi" w:hAnsiTheme="minorHAnsi"/>
          <w:lang w:val="en-GB"/>
        </w:rPr>
      </w:pPr>
      <w:r w:rsidRPr="001250FA">
        <w:rPr>
          <w:rFonts w:asciiTheme="minorHAnsi" w:hAnsiTheme="minorHAnsi"/>
          <w:b/>
          <w:lang w:val="en-GB"/>
        </w:rPr>
        <w:t>23)</w:t>
      </w:r>
      <w:r w:rsidRPr="001250FA">
        <w:rPr>
          <w:rFonts w:asciiTheme="minorHAnsi" w:hAnsiTheme="minorHAnsi"/>
          <w:lang w:val="en-GB"/>
        </w:rPr>
        <w:t xml:space="preserve">“Determination of </w:t>
      </w:r>
      <w:proofErr w:type="spellStart"/>
      <w:r w:rsidRPr="001250FA">
        <w:rPr>
          <w:rFonts w:asciiTheme="minorHAnsi" w:hAnsiTheme="minorHAnsi"/>
          <w:lang w:val="en-GB"/>
        </w:rPr>
        <w:t>risperidone</w:t>
      </w:r>
      <w:proofErr w:type="spellEnd"/>
      <w:r w:rsidRPr="001250FA">
        <w:rPr>
          <w:rFonts w:asciiTheme="minorHAnsi" w:hAnsiTheme="minorHAnsi"/>
          <w:lang w:val="en-GB"/>
        </w:rPr>
        <w:t xml:space="preserve"> levels” financing Jansen pharmaceuticals Laboratory of Toxicology, School of medicine </w:t>
      </w:r>
      <w:proofErr w:type="spellStart"/>
      <w:r w:rsidRPr="001250FA">
        <w:rPr>
          <w:rFonts w:asciiTheme="minorHAnsi" w:hAnsiTheme="minorHAnsi"/>
          <w:lang w:val="en-GB"/>
        </w:rPr>
        <w:t>AUTh.</w:t>
      </w:r>
      <w:proofErr w:type="spellEnd"/>
      <w:r w:rsidRPr="001250FA">
        <w:rPr>
          <w:rFonts w:asciiTheme="minorHAnsi" w:hAnsiTheme="minorHAnsi"/>
          <w:lang w:val="en-GB"/>
        </w:rPr>
        <w:t xml:space="preserve">  2005-2006 (partner).</w:t>
      </w:r>
    </w:p>
    <w:p w:rsidR="00047A0B" w:rsidRPr="00D04CE1" w:rsidRDefault="00047A0B" w:rsidP="00047A0B">
      <w:pPr>
        <w:pStyle w:val="BodyText2"/>
        <w:spacing w:after="0" w:line="240" w:lineRule="auto"/>
        <w:ind w:right="-35"/>
        <w:contextualSpacing/>
        <w:rPr>
          <w:rFonts w:asciiTheme="minorHAnsi" w:hAnsiTheme="minorHAnsi" w:cstheme="minorHAnsi"/>
          <w:b/>
          <w:caps/>
          <w:color w:val="000000" w:themeColor="text1"/>
          <w:sz w:val="24"/>
          <w:lang w:val="en-US"/>
        </w:rPr>
      </w:pPr>
      <w:r>
        <w:rPr>
          <w:rFonts w:asciiTheme="minorHAnsi" w:hAnsiTheme="minorHAnsi" w:cstheme="minorHAnsi"/>
          <w:b/>
          <w:caps/>
          <w:color w:val="000000" w:themeColor="text1"/>
          <w:sz w:val="24"/>
          <w:lang w:val="en-US"/>
        </w:rPr>
        <w:t xml:space="preserve">11. </w:t>
      </w:r>
      <w:r w:rsidRPr="00D04CE1">
        <w:rPr>
          <w:rFonts w:asciiTheme="minorHAnsi" w:hAnsiTheme="minorHAnsi" w:cstheme="minorHAnsi"/>
          <w:b/>
          <w:caps/>
          <w:color w:val="000000" w:themeColor="text1"/>
          <w:sz w:val="24"/>
          <w:lang w:val="en-US"/>
        </w:rPr>
        <w:t>Projects Applications</w:t>
      </w:r>
    </w:p>
    <w:p w:rsidR="00047A0B" w:rsidRDefault="00047A0B" w:rsidP="00047A0B">
      <w:pPr>
        <w:contextualSpacing/>
        <w:rPr>
          <w:rFonts w:asciiTheme="minorHAnsi" w:hAnsiTheme="minorHAnsi"/>
          <w:lang w:val="en-GB"/>
        </w:rPr>
      </w:pPr>
      <w:r w:rsidRPr="008C638B">
        <w:rPr>
          <w:rFonts w:asciiTheme="minorHAnsi" w:hAnsiTheme="minorHAnsi"/>
          <w:lang w:val="en-GB"/>
        </w:rPr>
        <w:lastRenderedPageBreak/>
        <w:t xml:space="preserve">The last 8 years </w:t>
      </w:r>
      <w:r>
        <w:rPr>
          <w:rFonts w:asciiTheme="minorHAnsi" w:hAnsiTheme="minorHAnsi"/>
          <w:lang w:val="en-GB"/>
        </w:rPr>
        <w:t xml:space="preserve">she has participated in the applications of more than 30 proposals for grants. Selective proposals are provided: </w:t>
      </w:r>
    </w:p>
    <w:p w:rsidR="00047A0B" w:rsidRPr="00D7569C" w:rsidRDefault="00047A0B" w:rsidP="00047A0B">
      <w:pPr>
        <w:pStyle w:val="ListParagraph"/>
        <w:numPr>
          <w:ilvl w:val="0"/>
          <w:numId w:val="5"/>
        </w:numPr>
        <w:spacing w:after="0"/>
        <w:ind w:left="284" w:hanging="142"/>
        <w:rPr>
          <w:rFonts w:asciiTheme="minorHAnsi" w:hAnsiTheme="minorHAnsi"/>
          <w:lang w:val="en-GB"/>
        </w:rPr>
      </w:pPr>
      <w:r w:rsidRPr="00D7569C">
        <w:rPr>
          <w:rFonts w:asciiTheme="minorHAnsi" w:hAnsiTheme="minorHAnsi"/>
          <w:lang w:val="en-GB"/>
        </w:rPr>
        <w:t xml:space="preserve">Host-gut </w:t>
      </w:r>
      <w:proofErr w:type="spellStart"/>
      <w:r w:rsidRPr="00D7569C">
        <w:rPr>
          <w:rFonts w:asciiTheme="minorHAnsi" w:hAnsiTheme="minorHAnsi"/>
          <w:lang w:val="en-GB"/>
        </w:rPr>
        <w:t>microbiome</w:t>
      </w:r>
      <w:proofErr w:type="spellEnd"/>
      <w:r w:rsidRPr="00D7569C">
        <w:rPr>
          <w:rFonts w:asciiTheme="minorHAnsi" w:hAnsiTheme="minorHAnsi"/>
          <w:lang w:val="en-GB"/>
        </w:rPr>
        <w:t xml:space="preserve"> and metabolome </w:t>
      </w:r>
      <w:proofErr w:type="spellStart"/>
      <w:r w:rsidRPr="00D7569C">
        <w:rPr>
          <w:rFonts w:asciiTheme="minorHAnsi" w:hAnsiTheme="minorHAnsi"/>
          <w:lang w:val="en-GB"/>
        </w:rPr>
        <w:t>dysbiosis</w:t>
      </w:r>
      <w:proofErr w:type="spellEnd"/>
      <w:r w:rsidRPr="00D7569C">
        <w:rPr>
          <w:rFonts w:asciiTheme="minorHAnsi" w:hAnsiTheme="minorHAnsi"/>
          <w:lang w:val="en-GB"/>
        </w:rPr>
        <w:t xml:space="preserve"> due to antibiotics induced colitis (</w:t>
      </w:r>
      <w:proofErr w:type="spellStart"/>
      <w:r w:rsidRPr="00D7569C">
        <w:rPr>
          <w:rFonts w:asciiTheme="minorHAnsi" w:hAnsiTheme="minorHAnsi"/>
          <w:lang w:val="en-GB"/>
        </w:rPr>
        <w:t>Dysbiosis</w:t>
      </w:r>
      <w:proofErr w:type="spellEnd"/>
      <w:r w:rsidRPr="00D7569C">
        <w:rPr>
          <w:rFonts w:asciiTheme="minorHAnsi" w:hAnsiTheme="minorHAnsi"/>
          <w:lang w:val="en-GB"/>
        </w:rPr>
        <w:t xml:space="preserve">),  </w:t>
      </w:r>
      <w:r w:rsidRPr="00D7569C">
        <w:rPr>
          <w:rFonts w:asciiTheme="minorHAnsi" w:hAnsiTheme="minorHAnsi"/>
        </w:rPr>
        <w:t>ΕΛΙΔΕΚ</w:t>
      </w:r>
      <w:r w:rsidRPr="00D7569C">
        <w:rPr>
          <w:rFonts w:asciiTheme="minorHAnsi" w:hAnsiTheme="minorHAnsi"/>
          <w:lang w:val="en-GB"/>
        </w:rPr>
        <w:t xml:space="preserve"> 2018  ( PI)</w:t>
      </w:r>
    </w:p>
    <w:p w:rsidR="00047A0B" w:rsidRPr="00D7569C" w:rsidRDefault="00047A0B" w:rsidP="00047A0B">
      <w:pPr>
        <w:pStyle w:val="ListParagraph"/>
        <w:numPr>
          <w:ilvl w:val="0"/>
          <w:numId w:val="5"/>
        </w:numPr>
        <w:spacing w:after="0"/>
        <w:ind w:left="284" w:hanging="142"/>
        <w:rPr>
          <w:rFonts w:asciiTheme="minorHAnsi" w:hAnsiTheme="minorHAnsi"/>
          <w:lang w:val="en-GB"/>
        </w:rPr>
      </w:pPr>
      <w:r w:rsidRPr="00D7569C">
        <w:rPr>
          <w:rFonts w:asciiTheme="minorHAnsi" w:hAnsiTheme="minorHAnsi"/>
          <w:lang w:val="en-GB"/>
        </w:rPr>
        <w:t xml:space="preserve">Effect of </w:t>
      </w:r>
      <w:proofErr w:type="spellStart"/>
      <w:r w:rsidRPr="00D7569C">
        <w:rPr>
          <w:rFonts w:asciiTheme="minorHAnsi" w:hAnsiTheme="minorHAnsi"/>
          <w:lang w:val="en-GB"/>
        </w:rPr>
        <w:t>Canabidiol</w:t>
      </w:r>
      <w:proofErr w:type="spellEnd"/>
      <w:r w:rsidRPr="00D7569C">
        <w:rPr>
          <w:rFonts w:asciiTheme="minorHAnsi" w:hAnsiTheme="minorHAnsi"/>
          <w:lang w:val="en-GB"/>
        </w:rPr>
        <w:t xml:space="preserve"> and total extract from Cannabis </w:t>
      </w:r>
      <w:proofErr w:type="spellStart"/>
      <w:r w:rsidRPr="00D7569C">
        <w:rPr>
          <w:rFonts w:asciiTheme="minorHAnsi" w:hAnsiTheme="minorHAnsi"/>
          <w:lang w:val="en-GB"/>
        </w:rPr>
        <w:t>sativa</w:t>
      </w:r>
      <w:proofErr w:type="spellEnd"/>
      <w:r w:rsidRPr="00D7569C">
        <w:rPr>
          <w:rFonts w:asciiTheme="minorHAnsi" w:hAnsiTheme="minorHAnsi"/>
          <w:lang w:val="en-GB"/>
        </w:rPr>
        <w:t xml:space="preserve"> L. in Multiple Sclerosis and innovative products </w:t>
      </w:r>
      <w:proofErr w:type="spellStart"/>
      <w:r w:rsidRPr="00D7569C">
        <w:rPr>
          <w:rFonts w:asciiTheme="minorHAnsi" w:hAnsiTheme="minorHAnsi"/>
          <w:lang w:val="en-GB"/>
        </w:rPr>
        <w:t>KannabMS</w:t>
      </w:r>
      <w:proofErr w:type="spellEnd"/>
      <w:r w:rsidRPr="00D7569C">
        <w:rPr>
          <w:rFonts w:asciiTheme="minorHAnsi" w:hAnsiTheme="minorHAnsi"/>
          <w:lang w:val="en-GB"/>
        </w:rPr>
        <w:t>. (</w:t>
      </w:r>
      <w:proofErr w:type="spellStart"/>
      <w:r w:rsidRPr="00D7569C">
        <w:rPr>
          <w:rFonts w:asciiTheme="minorHAnsi" w:hAnsiTheme="minorHAnsi"/>
          <w:lang w:val="en-GB"/>
        </w:rPr>
        <w:t>ΚannabMS</w:t>
      </w:r>
      <w:proofErr w:type="spellEnd"/>
      <w:r w:rsidRPr="00D7569C">
        <w:rPr>
          <w:rFonts w:asciiTheme="minorHAnsi" w:hAnsiTheme="minorHAnsi"/>
          <w:lang w:val="en-GB"/>
        </w:rPr>
        <w:t>), ΕΣΠΑ NSRF 2018 (PI)</w:t>
      </w:r>
    </w:p>
    <w:p w:rsidR="00047A0B" w:rsidRPr="00D7569C" w:rsidRDefault="00047A0B" w:rsidP="00047A0B">
      <w:pPr>
        <w:pStyle w:val="ListParagraph"/>
        <w:numPr>
          <w:ilvl w:val="0"/>
          <w:numId w:val="5"/>
        </w:numPr>
        <w:spacing w:after="0"/>
        <w:ind w:left="284" w:hanging="142"/>
        <w:rPr>
          <w:rFonts w:asciiTheme="minorHAnsi" w:hAnsiTheme="minorHAnsi"/>
          <w:lang w:val="en-GB"/>
        </w:rPr>
      </w:pPr>
      <w:r w:rsidRPr="00D7569C">
        <w:rPr>
          <w:rFonts w:asciiTheme="minorHAnsi" w:hAnsiTheme="minorHAnsi"/>
          <w:lang w:val="en-GB"/>
        </w:rPr>
        <w:t>Consolidating Mass Spectrometry Metabolomics: Promoting Metabolite Identification, Quantification and Data Mining/Data-basing</w:t>
      </w:r>
      <w:r>
        <w:rPr>
          <w:rFonts w:asciiTheme="minorHAnsi" w:hAnsiTheme="minorHAnsi"/>
          <w:lang w:val="en-GB"/>
        </w:rPr>
        <w:t>, (</w:t>
      </w:r>
      <w:proofErr w:type="spellStart"/>
      <w:r w:rsidRPr="00D7569C">
        <w:rPr>
          <w:rFonts w:asciiTheme="minorHAnsi" w:hAnsiTheme="minorHAnsi"/>
          <w:lang w:val="en-GB"/>
        </w:rPr>
        <w:t>MSMetabolomics</w:t>
      </w:r>
      <w:proofErr w:type="spellEnd"/>
      <w:r>
        <w:rPr>
          <w:rFonts w:asciiTheme="minorHAnsi" w:hAnsiTheme="minorHAnsi"/>
          <w:lang w:val="en-GB"/>
        </w:rPr>
        <w:t>)</w:t>
      </w:r>
      <w:r w:rsidRPr="00D7569C">
        <w:rPr>
          <w:rFonts w:asciiTheme="minorHAnsi" w:hAnsiTheme="minorHAnsi"/>
          <w:lang w:val="en-GB"/>
        </w:rPr>
        <w:t xml:space="preserve"> EU ITN 2107</w:t>
      </w:r>
      <w:r>
        <w:rPr>
          <w:rFonts w:asciiTheme="minorHAnsi" w:hAnsiTheme="minorHAnsi"/>
          <w:lang w:val="en-GB"/>
        </w:rPr>
        <w:t xml:space="preserve"> (partner)</w:t>
      </w:r>
    </w:p>
    <w:p w:rsidR="00047A0B" w:rsidRPr="00D7569C" w:rsidRDefault="00047A0B" w:rsidP="00047A0B">
      <w:pPr>
        <w:pStyle w:val="ListParagraph"/>
        <w:numPr>
          <w:ilvl w:val="0"/>
          <w:numId w:val="5"/>
        </w:numPr>
        <w:spacing w:after="0"/>
        <w:ind w:left="284" w:hanging="142"/>
        <w:rPr>
          <w:rFonts w:asciiTheme="minorHAnsi" w:hAnsiTheme="minorHAnsi"/>
          <w:lang w:val="en-GB"/>
        </w:rPr>
      </w:pPr>
      <w:r w:rsidRPr="00D7569C">
        <w:rPr>
          <w:rFonts w:asciiTheme="minorHAnsi" w:hAnsiTheme="minorHAnsi"/>
          <w:lang w:val="en-GB"/>
        </w:rPr>
        <w:t xml:space="preserve">The Challenge of the Human Blood Metabolome: Filling the analytical and </w:t>
      </w:r>
      <w:r>
        <w:rPr>
          <w:rFonts w:asciiTheme="minorHAnsi" w:hAnsiTheme="minorHAnsi"/>
          <w:lang w:val="en-GB"/>
        </w:rPr>
        <w:t xml:space="preserve">informatics </w:t>
      </w:r>
      <w:r w:rsidRPr="00D7569C">
        <w:rPr>
          <w:rFonts w:asciiTheme="minorHAnsi" w:hAnsiTheme="minorHAnsi"/>
          <w:lang w:val="en-GB"/>
        </w:rPr>
        <w:t>toolbox"</w:t>
      </w:r>
      <w:r>
        <w:rPr>
          <w:rFonts w:asciiTheme="minorHAnsi" w:hAnsiTheme="minorHAnsi"/>
          <w:lang w:val="en-GB"/>
        </w:rPr>
        <w:t xml:space="preserve"> (</w:t>
      </w:r>
      <w:proofErr w:type="spellStart"/>
      <w:r w:rsidRPr="00D7569C">
        <w:rPr>
          <w:rFonts w:asciiTheme="minorHAnsi" w:hAnsiTheme="minorHAnsi"/>
          <w:lang w:val="en-GB"/>
        </w:rPr>
        <w:t>BloodMetaboAnal</w:t>
      </w:r>
      <w:proofErr w:type="spellEnd"/>
      <w:r>
        <w:rPr>
          <w:rFonts w:asciiTheme="minorHAnsi" w:hAnsiTheme="minorHAnsi"/>
          <w:lang w:val="en-GB"/>
        </w:rPr>
        <w:t>)</w:t>
      </w:r>
      <w:r w:rsidRPr="00D7569C">
        <w:rPr>
          <w:rFonts w:asciiTheme="minorHAnsi" w:hAnsiTheme="minorHAnsi"/>
          <w:lang w:val="en-GB"/>
        </w:rPr>
        <w:t>, ITN EU</w:t>
      </w:r>
      <w:r>
        <w:rPr>
          <w:rFonts w:asciiTheme="minorHAnsi" w:hAnsiTheme="minorHAnsi"/>
          <w:lang w:val="en-GB"/>
        </w:rPr>
        <w:t xml:space="preserve"> </w:t>
      </w:r>
      <w:r w:rsidRPr="00D7569C">
        <w:rPr>
          <w:rFonts w:asciiTheme="minorHAnsi" w:hAnsiTheme="minorHAnsi"/>
          <w:lang w:val="en-GB"/>
        </w:rPr>
        <w:t xml:space="preserve"> 2018</w:t>
      </w:r>
      <w:r>
        <w:rPr>
          <w:rFonts w:asciiTheme="minorHAnsi" w:hAnsiTheme="minorHAnsi"/>
          <w:lang w:val="en-GB"/>
        </w:rPr>
        <w:t xml:space="preserve"> </w:t>
      </w:r>
      <w:r w:rsidRPr="00D7569C">
        <w:rPr>
          <w:rFonts w:asciiTheme="minorHAnsi" w:hAnsiTheme="minorHAnsi"/>
          <w:lang w:val="en-GB"/>
        </w:rPr>
        <w:t>(partner)</w:t>
      </w:r>
    </w:p>
    <w:p w:rsidR="00047A0B" w:rsidRPr="00D7569C" w:rsidRDefault="00047A0B" w:rsidP="00047A0B">
      <w:pPr>
        <w:pStyle w:val="ListParagraph"/>
        <w:numPr>
          <w:ilvl w:val="0"/>
          <w:numId w:val="5"/>
        </w:numPr>
        <w:spacing w:after="0"/>
        <w:ind w:left="284" w:hanging="142"/>
        <w:rPr>
          <w:rFonts w:asciiTheme="minorHAnsi" w:hAnsiTheme="minorHAnsi"/>
          <w:lang w:val="en-GB"/>
        </w:rPr>
      </w:pPr>
      <w:r w:rsidRPr="00D7569C">
        <w:rPr>
          <w:rFonts w:asciiTheme="minorHAnsi" w:hAnsiTheme="minorHAnsi"/>
          <w:lang w:val="en-GB"/>
        </w:rPr>
        <w:t>Standardising Metabolomics, COST 2017  (partner)</w:t>
      </w:r>
    </w:p>
    <w:p w:rsidR="00047A0B" w:rsidRPr="00D7569C" w:rsidRDefault="00047A0B" w:rsidP="00047A0B">
      <w:pPr>
        <w:pStyle w:val="ListParagraph"/>
        <w:numPr>
          <w:ilvl w:val="0"/>
          <w:numId w:val="5"/>
        </w:numPr>
        <w:spacing w:after="0"/>
        <w:ind w:left="284" w:hanging="142"/>
        <w:rPr>
          <w:rFonts w:asciiTheme="minorHAnsi" w:hAnsiTheme="minorHAnsi"/>
          <w:lang w:val="en-GB"/>
        </w:rPr>
      </w:pPr>
      <w:r w:rsidRPr="00D7569C">
        <w:rPr>
          <w:rFonts w:asciiTheme="minorHAnsi" w:hAnsiTheme="minorHAnsi"/>
          <w:lang w:val="en-GB"/>
        </w:rPr>
        <w:t>Personal Scholarship for PhD Studies IKY 2018 (PI)</w:t>
      </w:r>
    </w:p>
    <w:p w:rsidR="00047A0B" w:rsidRDefault="00047A0B" w:rsidP="00047A0B">
      <w:pPr>
        <w:pStyle w:val="ListParagraph"/>
        <w:numPr>
          <w:ilvl w:val="0"/>
          <w:numId w:val="6"/>
        </w:numPr>
        <w:spacing w:after="0"/>
        <w:ind w:left="284" w:hanging="142"/>
        <w:rPr>
          <w:rFonts w:asciiTheme="minorHAnsi" w:hAnsiTheme="minorHAnsi"/>
          <w:lang w:val="en-GB"/>
        </w:rPr>
      </w:pPr>
      <w:r w:rsidRPr="00D7569C">
        <w:rPr>
          <w:rFonts w:asciiTheme="minorHAnsi" w:hAnsiTheme="minorHAnsi"/>
          <w:lang w:val="en-GB"/>
        </w:rPr>
        <w:t xml:space="preserve">Metabolic phenotyping as an early diagnostic tool in late-onset neonatal sepsis, International research Grant 2017 (PI) </w:t>
      </w:r>
    </w:p>
    <w:p w:rsidR="00047A0B" w:rsidRPr="00D7569C" w:rsidRDefault="00047A0B" w:rsidP="00047A0B">
      <w:pPr>
        <w:pStyle w:val="ListParagraph"/>
        <w:spacing w:after="0"/>
        <w:ind w:left="284"/>
        <w:rPr>
          <w:rFonts w:asciiTheme="minorHAnsi" w:hAnsiTheme="minorHAnsi"/>
          <w:lang w:val="en-GB"/>
        </w:rPr>
      </w:pPr>
    </w:p>
    <w:p w:rsidR="00047A0B" w:rsidRPr="00D04CE1" w:rsidRDefault="00047A0B" w:rsidP="00047A0B">
      <w:pPr>
        <w:pStyle w:val="Heading2"/>
        <w:ind w:left="142"/>
        <w:contextualSpacing/>
        <w:jc w:val="both"/>
        <w:rPr>
          <w:rFonts w:asciiTheme="minorHAnsi" w:eastAsia="Calibri" w:hAnsiTheme="minorHAnsi"/>
          <w:b/>
          <w:caps/>
          <w:color w:val="000000" w:themeColor="text1"/>
          <w:sz w:val="24"/>
          <w:szCs w:val="22"/>
        </w:rPr>
      </w:pPr>
      <w:r>
        <w:rPr>
          <w:rFonts w:asciiTheme="minorHAnsi" w:eastAsia="Calibri" w:hAnsiTheme="minorHAnsi"/>
          <w:b/>
          <w:caps/>
          <w:color w:val="000000" w:themeColor="text1"/>
          <w:sz w:val="24"/>
          <w:szCs w:val="22"/>
        </w:rPr>
        <w:t xml:space="preserve">12. </w:t>
      </w:r>
      <w:r w:rsidRPr="00D04CE1">
        <w:rPr>
          <w:rFonts w:asciiTheme="minorHAnsi" w:eastAsia="Calibri" w:hAnsiTheme="minorHAnsi"/>
          <w:b/>
          <w:caps/>
          <w:color w:val="000000" w:themeColor="text1"/>
          <w:sz w:val="24"/>
          <w:szCs w:val="22"/>
        </w:rPr>
        <w:t xml:space="preserve"> Research publications</w:t>
      </w:r>
      <w:bookmarkEnd w:id="17"/>
      <w:r w:rsidRPr="00D04CE1">
        <w:rPr>
          <w:rFonts w:asciiTheme="minorHAnsi" w:eastAsia="Calibri" w:hAnsiTheme="minorHAnsi"/>
          <w:b/>
          <w:caps/>
          <w:color w:val="000000" w:themeColor="text1"/>
          <w:sz w:val="24"/>
          <w:szCs w:val="22"/>
        </w:rPr>
        <w:t xml:space="preserve"> </w:t>
      </w:r>
    </w:p>
    <w:p w:rsidR="00047A0B" w:rsidRPr="008C638B" w:rsidRDefault="00047A0B" w:rsidP="00047A0B">
      <w:pPr>
        <w:contextualSpacing/>
        <w:rPr>
          <w:rFonts w:asciiTheme="minorHAnsi" w:eastAsia="Arial Unicode MS" w:hAnsiTheme="minorHAnsi"/>
          <w:lang w:val="en-GB"/>
        </w:rPr>
      </w:pPr>
      <w:r w:rsidRPr="008C638B">
        <w:rPr>
          <w:rFonts w:asciiTheme="minorHAnsi" w:eastAsia="Arial Unicode MS" w:hAnsiTheme="minorHAnsi"/>
          <w:lang w:val="en-GB"/>
        </w:rPr>
        <w:t xml:space="preserve">In total </w:t>
      </w:r>
      <w:r w:rsidRPr="008C638B">
        <w:rPr>
          <w:rFonts w:asciiTheme="minorHAnsi" w:eastAsia="Arial Unicode MS" w:hAnsiTheme="minorHAnsi"/>
          <w:b/>
          <w:lang w:val="en-GB"/>
        </w:rPr>
        <w:t>100 publications</w:t>
      </w:r>
      <w:r w:rsidRPr="008C638B">
        <w:rPr>
          <w:rFonts w:asciiTheme="minorHAnsi" w:eastAsia="Arial Unicode MS" w:hAnsiTheme="minorHAnsi"/>
          <w:lang w:val="en-GB"/>
        </w:rPr>
        <w:t xml:space="preserve"> in Peer Review Journal</w:t>
      </w:r>
      <w:r>
        <w:rPr>
          <w:rFonts w:asciiTheme="minorHAnsi" w:eastAsia="Arial Unicode MS" w:hAnsiTheme="minorHAnsi"/>
          <w:lang w:val="en-GB"/>
        </w:rPr>
        <w:t>s</w:t>
      </w:r>
      <w:r w:rsidRPr="008C638B">
        <w:rPr>
          <w:rFonts w:asciiTheme="minorHAnsi" w:eastAsia="Arial Unicode MS" w:hAnsiTheme="minorHAnsi"/>
          <w:lang w:val="en-GB"/>
        </w:rPr>
        <w:t xml:space="preserve"> and Book Chapters </w:t>
      </w:r>
    </w:p>
    <w:p w:rsidR="00047A0B" w:rsidRDefault="00047A0B" w:rsidP="00047A0B">
      <w:pPr>
        <w:pStyle w:val="Heading6"/>
        <w:numPr>
          <w:ilvl w:val="1"/>
          <w:numId w:val="8"/>
        </w:numPr>
        <w:spacing w:before="0"/>
        <w:contextualSpacing/>
        <w:jc w:val="left"/>
        <w:rPr>
          <w:rFonts w:asciiTheme="minorHAnsi" w:eastAsia="Arial Unicode MS" w:hAnsiTheme="minorHAnsi" w:cs="Times New Roman"/>
          <w:color w:val="auto"/>
          <w:lang w:val="en-GB"/>
        </w:rPr>
      </w:pPr>
      <w:bookmarkStart w:id="18" w:name="_Toc422391218"/>
      <w:r w:rsidRPr="00D04CE1">
        <w:rPr>
          <w:rStyle w:val="Heading2Char"/>
          <w:color w:val="auto"/>
          <w:sz w:val="24"/>
          <w:lang w:val="en-GB"/>
        </w:rPr>
        <w:t xml:space="preserve">List </w:t>
      </w:r>
      <w:r>
        <w:rPr>
          <w:rStyle w:val="Heading2Char"/>
          <w:color w:val="auto"/>
          <w:sz w:val="24"/>
          <w:lang w:val="en-GB"/>
        </w:rPr>
        <w:t>of s</w:t>
      </w:r>
      <w:r w:rsidRPr="00D04CE1">
        <w:rPr>
          <w:rStyle w:val="Heading2Char"/>
          <w:color w:val="auto"/>
          <w:sz w:val="24"/>
          <w:lang w:val="en-GB"/>
        </w:rPr>
        <w:t xml:space="preserve">elected of publications in peer reviewed Journals </w:t>
      </w:r>
      <w:bookmarkEnd w:id="18"/>
      <w:r w:rsidRPr="00D9437E">
        <w:rPr>
          <w:rFonts w:asciiTheme="minorHAnsi" w:eastAsia="Arial Unicode MS" w:hAnsiTheme="minorHAnsi" w:cs="Times New Roman"/>
          <w:color w:val="auto"/>
          <w:lang w:val="en-GB"/>
        </w:rPr>
        <w:t>*=</w:t>
      </w:r>
      <w:r w:rsidRPr="00E56650">
        <w:rPr>
          <w:rFonts w:asciiTheme="minorHAnsi" w:eastAsia="Arial Unicode MS" w:hAnsiTheme="minorHAnsi" w:cs="Times New Roman"/>
          <w:color w:val="auto"/>
          <w:lang w:val="en-GB"/>
        </w:rPr>
        <w:t>corresponding</w:t>
      </w:r>
      <w:r w:rsidRPr="00D9437E">
        <w:rPr>
          <w:rFonts w:asciiTheme="minorHAnsi" w:eastAsia="Arial Unicode MS" w:hAnsiTheme="minorHAnsi" w:cs="Times New Roman"/>
          <w:color w:val="auto"/>
          <w:lang w:val="en-GB"/>
        </w:rPr>
        <w:t xml:space="preserve"> </w:t>
      </w:r>
      <w:r w:rsidRPr="00E56650">
        <w:rPr>
          <w:rFonts w:asciiTheme="minorHAnsi" w:eastAsia="Arial Unicode MS" w:hAnsiTheme="minorHAnsi" w:cs="Times New Roman"/>
          <w:color w:val="auto"/>
          <w:lang w:val="en-GB"/>
        </w:rPr>
        <w:t>author</w:t>
      </w:r>
    </w:p>
    <w:p w:rsidR="00047A0B" w:rsidRPr="002D762C" w:rsidRDefault="00047A0B" w:rsidP="00047A0B">
      <w:pPr>
        <w:contextualSpacing/>
        <w:rPr>
          <w:lang w:val="en-GB"/>
        </w:rPr>
      </w:pPr>
      <w:r>
        <w:rPr>
          <w:rFonts w:asciiTheme="minorHAnsi" w:eastAsia="Arial Unicode MS" w:hAnsiTheme="minorHAnsi"/>
          <w:lang w:val="en-GB"/>
        </w:rPr>
        <w:t xml:space="preserve">1. </w:t>
      </w:r>
      <w:r w:rsidRPr="004523FA">
        <w:rPr>
          <w:rFonts w:asciiTheme="minorHAnsi" w:eastAsia="Arial Unicode MS" w:hAnsiTheme="minorHAnsi"/>
          <w:b/>
          <w:lang w:val="en-GB"/>
        </w:rPr>
        <w:t>H Gika</w:t>
      </w:r>
      <w:r w:rsidRPr="004523FA">
        <w:rPr>
          <w:rFonts w:asciiTheme="minorHAnsi" w:eastAsia="Arial Unicode MS" w:hAnsiTheme="minorHAnsi"/>
          <w:lang w:val="en-GB"/>
        </w:rPr>
        <w:t xml:space="preserve">*, A </w:t>
      </w:r>
      <w:proofErr w:type="spellStart"/>
      <w:r w:rsidRPr="004523FA">
        <w:rPr>
          <w:rFonts w:asciiTheme="minorHAnsi" w:eastAsia="Arial Unicode MS" w:hAnsiTheme="minorHAnsi"/>
          <w:lang w:val="en-GB"/>
        </w:rPr>
        <w:t>Orfanidis</w:t>
      </w:r>
      <w:proofErr w:type="spellEnd"/>
      <w:r>
        <w:rPr>
          <w:rFonts w:asciiTheme="minorHAnsi" w:eastAsia="Arial Unicode MS" w:hAnsiTheme="minorHAnsi"/>
          <w:lang w:val="en-GB"/>
        </w:rPr>
        <w:t>,</w:t>
      </w:r>
      <w:r w:rsidRPr="004523FA">
        <w:rPr>
          <w:rFonts w:asciiTheme="minorHAnsi" w:eastAsia="Arial Unicode MS" w:hAnsiTheme="minorHAnsi"/>
          <w:lang w:val="en-GB"/>
        </w:rPr>
        <w:t xml:space="preserve"> G Theodoridis, O </w:t>
      </w:r>
      <w:proofErr w:type="spellStart"/>
      <w:r w:rsidRPr="004523FA">
        <w:rPr>
          <w:rFonts w:asciiTheme="minorHAnsi" w:eastAsia="Arial Unicode MS" w:hAnsiTheme="minorHAnsi"/>
          <w:lang w:val="en-GB"/>
        </w:rPr>
        <w:t>Mastrogianni</w:t>
      </w:r>
      <w:proofErr w:type="spellEnd"/>
      <w:r w:rsidRPr="004523FA">
        <w:rPr>
          <w:rFonts w:asciiTheme="minorHAnsi" w:eastAsia="Arial Unicode MS" w:hAnsiTheme="minorHAnsi"/>
          <w:lang w:val="en-GB"/>
        </w:rPr>
        <w:t xml:space="preserve">, N </w:t>
      </w:r>
      <w:proofErr w:type="spellStart"/>
      <w:r w:rsidRPr="004523FA">
        <w:rPr>
          <w:rFonts w:asciiTheme="minorHAnsi" w:eastAsia="Arial Unicode MS" w:hAnsiTheme="minorHAnsi"/>
          <w:lang w:val="en-GB"/>
        </w:rPr>
        <w:t>Raikos</w:t>
      </w:r>
      <w:proofErr w:type="spellEnd"/>
      <w:r>
        <w:rPr>
          <w:rFonts w:asciiTheme="minorHAnsi" w:eastAsia="Arial Unicode MS" w:hAnsiTheme="minorHAnsi"/>
          <w:lang w:val="en-GB"/>
        </w:rPr>
        <w:t>,</w:t>
      </w:r>
      <w:r w:rsidRPr="00DF7CE5">
        <w:rPr>
          <w:rFonts w:asciiTheme="minorHAnsi" w:eastAsia="Arial Unicode MS" w:hAnsiTheme="minorHAnsi"/>
          <w:lang w:val="en-GB"/>
        </w:rPr>
        <w:t xml:space="preserve"> </w:t>
      </w:r>
      <w:hyperlink r:id="rId12" w:history="1">
        <w:r w:rsidRPr="00DF7CE5">
          <w:rPr>
            <w:rFonts w:asciiTheme="minorHAnsi" w:eastAsia="Arial Unicode MS" w:hAnsiTheme="minorHAnsi"/>
            <w:lang w:val="en-GB"/>
          </w:rPr>
          <w:t>A UHPLC–MS-MS Method for the Determination of 84 Drugs of Abuse and Pharmaceuticals in Blood</w:t>
        </w:r>
      </w:hyperlink>
      <w:r>
        <w:rPr>
          <w:rFonts w:asciiTheme="minorHAnsi" w:eastAsia="Arial Unicode MS" w:hAnsiTheme="minorHAnsi"/>
          <w:lang w:val="en-GB"/>
        </w:rPr>
        <w:t>,</w:t>
      </w:r>
      <w:r w:rsidRPr="00DF7CE5">
        <w:rPr>
          <w:rFonts w:asciiTheme="minorHAnsi" w:eastAsia="Arial Unicode MS" w:hAnsiTheme="minorHAnsi"/>
          <w:lang w:val="en-GB"/>
        </w:rPr>
        <w:t xml:space="preserve"> </w:t>
      </w:r>
      <w:r w:rsidRPr="004523FA">
        <w:rPr>
          <w:rFonts w:asciiTheme="minorHAnsi" w:eastAsia="Arial Unicode MS" w:hAnsiTheme="minorHAnsi"/>
          <w:lang w:val="en-GB"/>
        </w:rPr>
        <w:t>J Anal</w:t>
      </w:r>
      <w:r>
        <w:rPr>
          <w:rFonts w:asciiTheme="minorHAnsi" w:eastAsia="Arial Unicode MS" w:hAnsiTheme="minorHAnsi"/>
          <w:lang w:val="en-GB"/>
        </w:rPr>
        <w:t xml:space="preserve"> </w:t>
      </w:r>
      <w:r w:rsidRPr="004523FA">
        <w:rPr>
          <w:rFonts w:asciiTheme="minorHAnsi" w:eastAsia="Arial Unicode MS" w:hAnsiTheme="minorHAnsi"/>
          <w:lang w:val="en-GB"/>
        </w:rPr>
        <w:t xml:space="preserve">Toxicology, </w:t>
      </w:r>
      <w:r>
        <w:rPr>
          <w:rFonts w:asciiTheme="minorHAnsi" w:eastAsia="Arial Unicode MS" w:hAnsiTheme="minorHAnsi"/>
          <w:lang w:val="en-GB"/>
        </w:rPr>
        <w:t>(</w:t>
      </w:r>
      <w:r w:rsidRPr="004523FA">
        <w:rPr>
          <w:rFonts w:asciiTheme="minorHAnsi" w:eastAsia="Arial Unicode MS" w:hAnsiTheme="minorHAnsi"/>
          <w:lang w:val="en-GB"/>
        </w:rPr>
        <w:t>2020</w:t>
      </w:r>
      <w:r>
        <w:rPr>
          <w:rFonts w:asciiTheme="minorHAnsi" w:eastAsia="Arial Unicode MS" w:hAnsiTheme="minorHAnsi"/>
          <w:lang w:val="en-GB"/>
        </w:rPr>
        <w:t xml:space="preserve">) 1117, </w:t>
      </w:r>
      <w:r w:rsidRPr="003E5207">
        <w:rPr>
          <w:rFonts w:asciiTheme="minorHAnsi" w:eastAsia="Arial Unicode MS" w:hAnsiTheme="minorHAnsi"/>
          <w:lang w:val="en-GB"/>
        </w:rPr>
        <w:t>136-147.</w:t>
      </w:r>
    </w:p>
    <w:p w:rsidR="00047A0B" w:rsidRPr="003E5207"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2.</w:t>
      </w:r>
      <w:r w:rsidRPr="00DF7CE5">
        <w:rPr>
          <w:rFonts w:asciiTheme="minorHAnsi" w:eastAsia="Arial Unicode MS" w:hAnsiTheme="minorHAnsi"/>
          <w:lang w:val="en-GB"/>
        </w:rPr>
        <w:t xml:space="preserve">Study of </w:t>
      </w:r>
      <w:proofErr w:type="spellStart"/>
      <w:r w:rsidRPr="00DF7CE5">
        <w:rPr>
          <w:rFonts w:asciiTheme="minorHAnsi" w:eastAsia="Arial Unicode MS" w:hAnsiTheme="minorHAnsi"/>
          <w:lang w:val="en-GB"/>
        </w:rPr>
        <w:t>fecal</w:t>
      </w:r>
      <w:proofErr w:type="spellEnd"/>
      <w:r w:rsidRPr="00DF7CE5">
        <w:rPr>
          <w:rFonts w:asciiTheme="minorHAnsi" w:eastAsia="Arial Unicode MS" w:hAnsiTheme="minorHAnsi"/>
          <w:lang w:val="en-GB"/>
        </w:rPr>
        <w:t xml:space="preserve"> and urinary metabolite perturbations induced by chronic ethanol treatment in mice by UHPLC-MS/MS targeted profiling, </w:t>
      </w:r>
      <w:proofErr w:type="spellStart"/>
      <w:r w:rsidRPr="00DF7CE5">
        <w:rPr>
          <w:rFonts w:asciiTheme="minorHAnsi" w:eastAsia="Arial Unicode MS" w:hAnsiTheme="minorHAnsi"/>
          <w:lang w:val="en-GB"/>
        </w:rPr>
        <w:t>Deda</w:t>
      </w:r>
      <w:proofErr w:type="spellEnd"/>
      <w:r w:rsidRPr="00DF7CE5">
        <w:rPr>
          <w:rFonts w:asciiTheme="minorHAnsi" w:eastAsia="Arial Unicode MS" w:hAnsiTheme="minorHAnsi"/>
          <w:lang w:val="en-GB"/>
        </w:rPr>
        <w:t xml:space="preserve">, O., </w:t>
      </w:r>
      <w:proofErr w:type="spellStart"/>
      <w:r w:rsidRPr="00DF7CE5">
        <w:rPr>
          <w:rFonts w:asciiTheme="minorHAnsi" w:eastAsia="Arial Unicode MS" w:hAnsiTheme="minorHAnsi"/>
          <w:lang w:val="en-GB"/>
        </w:rPr>
        <w:t>Virgiliou</w:t>
      </w:r>
      <w:proofErr w:type="spellEnd"/>
      <w:r w:rsidRPr="00DF7CE5">
        <w:rPr>
          <w:rFonts w:asciiTheme="minorHAnsi" w:eastAsia="Arial Unicode MS" w:hAnsiTheme="minorHAnsi"/>
          <w:lang w:val="en-GB"/>
        </w:rPr>
        <w:t xml:space="preserve">, C., </w:t>
      </w:r>
      <w:proofErr w:type="spellStart"/>
      <w:r w:rsidRPr="00DF7CE5">
        <w:rPr>
          <w:rFonts w:asciiTheme="minorHAnsi" w:eastAsia="Arial Unicode MS" w:hAnsiTheme="minorHAnsi"/>
          <w:lang w:val="en-GB"/>
        </w:rPr>
        <w:t>Orfanidis</w:t>
      </w:r>
      <w:proofErr w:type="spellEnd"/>
      <w:r w:rsidRPr="00DF7CE5">
        <w:rPr>
          <w:rFonts w:asciiTheme="minorHAnsi" w:eastAsia="Arial Unicode MS" w:hAnsiTheme="minorHAnsi"/>
          <w:lang w:val="en-GB"/>
        </w:rPr>
        <w:t xml:space="preserve">, A., </w:t>
      </w:r>
      <w:r w:rsidRPr="00DF7CE5">
        <w:rPr>
          <w:rFonts w:asciiTheme="minorHAnsi" w:eastAsia="Arial Unicode MS" w:hAnsiTheme="minorHAnsi"/>
          <w:b/>
          <w:lang w:val="en-GB"/>
        </w:rPr>
        <w:t>Gika</w:t>
      </w:r>
      <w:r>
        <w:rPr>
          <w:rFonts w:asciiTheme="minorHAnsi" w:eastAsia="Arial Unicode MS" w:hAnsiTheme="minorHAnsi"/>
          <w:lang w:val="en-GB"/>
        </w:rPr>
        <w:t>*</w:t>
      </w:r>
      <w:r w:rsidRPr="00DF7CE5">
        <w:rPr>
          <w:rFonts w:asciiTheme="minorHAnsi" w:eastAsia="Arial Unicode MS" w:hAnsiTheme="minorHAnsi"/>
          <w:lang w:val="en-GB"/>
        </w:rPr>
        <w:t>, H.G. Metabolites</w:t>
      </w:r>
      <w:r>
        <w:rPr>
          <w:rFonts w:asciiTheme="minorHAnsi" w:eastAsia="Arial Unicode MS" w:hAnsiTheme="minorHAnsi"/>
          <w:lang w:val="en-GB"/>
        </w:rPr>
        <w:t>,</w:t>
      </w:r>
      <w:r w:rsidRPr="00DF7CE5">
        <w:rPr>
          <w:rFonts w:asciiTheme="minorHAnsi" w:eastAsia="Arial Unicode MS" w:hAnsiTheme="minorHAnsi"/>
          <w:lang w:val="en-GB"/>
        </w:rPr>
        <w:t xml:space="preserve"> </w:t>
      </w:r>
      <w:r>
        <w:rPr>
          <w:rFonts w:asciiTheme="minorHAnsi" w:eastAsia="Arial Unicode MS" w:hAnsiTheme="minorHAnsi"/>
          <w:lang w:val="en-GB"/>
        </w:rPr>
        <w:t>(</w:t>
      </w:r>
      <w:r w:rsidRPr="00DF7CE5">
        <w:rPr>
          <w:rFonts w:asciiTheme="minorHAnsi" w:eastAsia="Arial Unicode MS" w:hAnsiTheme="minorHAnsi"/>
          <w:lang w:val="en-GB"/>
        </w:rPr>
        <w:t>2019</w:t>
      </w:r>
      <w:r>
        <w:rPr>
          <w:rFonts w:asciiTheme="minorHAnsi" w:eastAsia="Arial Unicode MS" w:hAnsiTheme="minorHAnsi"/>
          <w:lang w:val="en-GB"/>
        </w:rPr>
        <w:t>)</w:t>
      </w:r>
      <w:r w:rsidRPr="003E5207">
        <w:rPr>
          <w:lang w:val="en-GB"/>
        </w:rPr>
        <w:t xml:space="preserve"> </w:t>
      </w:r>
      <w:r w:rsidRPr="00483933">
        <w:rPr>
          <w:rFonts w:asciiTheme="minorHAnsi" w:eastAsia="Arial Unicode MS" w:hAnsiTheme="minorHAnsi"/>
          <w:i/>
          <w:iCs/>
          <w:lang w:val="en-GB"/>
        </w:rPr>
        <w:t>9</w:t>
      </w:r>
      <w:r w:rsidRPr="00483933">
        <w:rPr>
          <w:rFonts w:asciiTheme="minorHAnsi" w:eastAsia="Arial Unicode MS" w:hAnsiTheme="minorHAnsi"/>
          <w:lang w:val="en-GB"/>
        </w:rPr>
        <w:t>, 232-248.</w:t>
      </w:r>
    </w:p>
    <w:p w:rsidR="00047A0B" w:rsidRPr="00DF7CE5"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 xml:space="preserve">3. </w:t>
      </w:r>
      <w:hyperlink r:id="rId13" w:history="1">
        <w:r w:rsidRPr="00DF7CE5">
          <w:rPr>
            <w:rFonts w:asciiTheme="minorHAnsi" w:eastAsia="Arial Unicode MS" w:hAnsiTheme="minorHAnsi"/>
            <w:lang w:val="en-GB"/>
          </w:rPr>
          <w:t>Untargeted LC/MS-based metabolic phenotyping (metabonomics/metabolomics): The state of the art</w:t>
        </w:r>
      </w:hyperlink>
    </w:p>
    <w:p w:rsidR="00047A0B" w:rsidRPr="00DF7CE5" w:rsidRDefault="00047A0B" w:rsidP="00047A0B">
      <w:pPr>
        <w:ind w:right="390"/>
        <w:contextualSpacing/>
        <w:rPr>
          <w:rFonts w:asciiTheme="minorHAnsi" w:eastAsia="Arial Unicode MS" w:hAnsiTheme="minorHAnsi"/>
          <w:lang w:val="en-GB"/>
        </w:rPr>
      </w:pPr>
      <w:r w:rsidRPr="00DF7CE5">
        <w:rPr>
          <w:rFonts w:asciiTheme="minorHAnsi" w:eastAsia="Arial Unicode MS" w:hAnsiTheme="minorHAnsi"/>
          <w:b/>
          <w:lang w:val="en-GB"/>
        </w:rPr>
        <w:t>H Gika</w:t>
      </w:r>
      <w:r w:rsidRPr="00DF7CE5">
        <w:rPr>
          <w:rFonts w:asciiTheme="minorHAnsi" w:eastAsia="Arial Unicode MS" w:hAnsiTheme="minorHAnsi"/>
          <w:lang w:val="en-GB"/>
        </w:rPr>
        <w:t xml:space="preserve">, C </w:t>
      </w:r>
      <w:proofErr w:type="spellStart"/>
      <w:r w:rsidRPr="00DF7CE5">
        <w:rPr>
          <w:rFonts w:asciiTheme="minorHAnsi" w:eastAsia="Arial Unicode MS" w:hAnsiTheme="minorHAnsi"/>
          <w:lang w:val="en-GB"/>
        </w:rPr>
        <w:t>Virgiliou</w:t>
      </w:r>
      <w:proofErr w:type="spellEnd"/>
      <w:r w:rsidRPr="00DF7CE5">
        <w:rPr>
          <w:rFonts w:asciiTheme="minorHAnsi" w:eastAsia="Arial Unicode MS" w:hAnsiTheme="minorHAnsi"/>
          <w:lang w:val="en-GB"/>
        </w:rPr>
        <w:t>, G Theodoridis, RS Plumb</w:t>
      </w:r>
      <w:r>
        <w:rPr>
          <w:rFonts w:asciiTheme="minorHAnsi" w:eastAsia="Arial Unicode MS" w:hAnsiTheme="minorHAnsi"/>
          <w:lang w:val="en-GB"/>
        </w:rPr>
        <w:t>, ID Wilson,</w:t>
      </w:r>
      <w:r w:rsidRPr="00DF7CE5">
        <w:rPr>
          <w:rFonts w:asciiTheme="minorHAnsi" w:eastAsia="Arial Unicode MS" w:hAnsiTheme="minorHAnsi"/>
          <w:lang w:val="en-GB"/>
        </w:rPr>
        <w:t xml:space="preserve"> </w:t>
      </w:r>
      <w:r>
        <w:rPr>
          <w:rFonts w:asciiTheme="minorHAnsi" w:eastAsia="Arial Unicode MS" w:hAnsiTheme="minorHAnsi"/>
          <w:lang w:val="en-GB"/>
        </w:rPr>
        <w:t>J</w:t>
      </w:r>
      <w:r w:rsidRPr="00DF7CE5">
        <w:rPr>
          <w:rFonts w:asciiTheme="minorHAnsi" w:eastAsia="Arial Unicode MS" w:hAnsiTheme="minorHAnsi"/>
          <w:lang w:val="en-GB"/>
        </w:rPr>
        <w:t xml:space="preserve"> </w:t>
      </w:r>
      <w:proofErr w:type="spellStart"/>
      <w:r w:rsidRPr="00DF7CE5">
        <w:rPr>
          <w:rFonts w:asciiTheme="minorHAnsi" w:eastAsia="Arial Unicode MS" w:hAnsiTheme="minorHAnsi"/>
          <w:lang w:val="en-GB"/>
        </w:rPr>
        <w:t>Chromatogr</w:t>
      </w:r>
      <w:proofErr w:type="spellEnd"/>
      <w:r w:rsidRPr="00DF7CE5">
        <w:rPr>
          <w:rFonts w:asciiTheme="minorHAnsi" w:eastAsia="Arial Unicode MS" w:hAnsiTheme="minorHAnsi"/>
          <w:lang w:val="en-GB"/>
        </w:rPr>
        <w:t xml:space="preserve"> B, </w:t>
      </w:r>
      <w:r>
        <w:rPr>
          <w:rFonts w:asciiTheme="minorHAnsi" w:eastAsia="Arial Unicode MS" w:hAnsiTheme="minorHAnsi"/>
          <w:lang w:val="en-GB"/>
        </w:rPr>
        <w:t>(</w:t>
      </w:r>
      <w:r w:rsidRPr="00DF7CE5">
        <w:rPr>
          <w:rFonts w:asciiTheme="minorHAnsi" w:eastAsia="Arial Unicode MS" w:hAnsiTheme="minorHAnsi"/>
          <w:lang w:val="en-GB"/>
        </w:rPr>
        <w:t>2019</w:t>
      </w:r>
      <w:r>
        <w:rPr>
          <w:rFonts w:asciiTheme="minorHAnsi" w:eastAsia="Arial Unicode MS" w:hAnsiTheme="minorHAnsi"/>
          <w:lang w:val="en-GB"/>
        </w:rPr>
        <w:t xml:space="preserve">) </w:t>
      </w:r>
      <w:r w:rsidRPr="00483933">
        <w:rPr>
          <w:rFonts w:asciiTheme="minorHAnsi" w:eastAsia="Arial Unicode MS" w:hAnsiTheme="minorHAnsi"/>
          <w:lang w:val="en-GB"/>
        </w:rPr>
        <w:t>1117,136-147</w:t>
      </w:r>
      <w:r>
        <w:rPr>
          <w:rFonts w:asciiTheme="minorHAnsi" w:eastAsia="Arial Unicode MS" w:hAnsiTheme="minorHAnsi"/>
          <w:lang w:val="en-GB"/>
        </w:rPr>
        <w:t>.</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4.</w:t>
      </w:r>
      <w:r w:rsidRPr="00662D4C">
        <w:rPr>
          <w:rFonts w:asciiTheme="minorHAnsi" w:eastAsia="Arial Unicode MS" w:hAnsiTheme="minorHAnsi"/>
          <w:lang w:val="en-GB"/>
        </w:rPr>
        <w:t xml:space="preserve">O </w:t>
      </w:r>
      <w:proofErr w:type="spellStart"/>
      <w:r w:rsidRPr="00662D4C">
        <w:rPr>
          <w:rFonts w:asciiTheme="minorHAnsi" w:eastAsia="Arial Unicode MS" w:hAnsiTheme="minorHAnsi"/>
          <w:lang w:val="en-GB"/>
        </w:rPr>
        <w:t>Begou</w:t>
      </w:r>
      <w:proofErr w:type="spellEnd"/>
      <w:r w:rsidRPr="00662D4C">
        <w:rPr>
          <w:rFonts w:asciiTheme="minorHAnsi" w:eastAsia="Arial Unicode MS" w:hAnsiTheme="minorHAnsi"/>
          <w:lang w:val="en-GB"/>
        </w:rPr>
        <w:t xml:space="preserve">, </w:t>
      </w:r>
      <w:r w:rsidRPr="00662D4C">
        <w:rPr>
          <w:rFonts w:asciiTheme="minorHAnsi" w:eastAsia="Arial Unicode MS" w:hAnsiTheme="minorHAnsi"/>
          <w:b/>
          <w:lang w:val="en-GB"/>
        </w:rPr>
        <w:t>HG Gika</w:t>
      </w:r>
      <w:r w:rsidRPr="00662D4C">
        <w:rPr>
          <w:rFonts w:asciiTheme="minorHAnsi" w:eastAsia="Arial Unicode MS" w:hAnsiTheme="minorHAnsi"/>
          <w:lang w:val="en-GB"/>
        </w:rPr>
        <w:t>*, ID Wilson, G Theodoridis, Hyphenated MS-based targeted approaches in metabolomics,</w:t>
      </w:r>
      <w:r>
        <w:rPr>
          <w:rFonts w:asciiTheme="minorHAnsi" w:eastAsia="Arial Unicode MS" w:hAnsiTheme="minorHAnsi"/>
          <w:lang w:val="en-GB"/>
        </w:rPr>
        <w:t xml:space="preserve"> Analyst, (2017) 142, 3079-3100</w:t>
      </w:r>
      <w:r w:rsidRPr="00662D4C">
        <w:rPr>
          <w:rFonts w:asciiTheme="minorHAnsi" w:eastAsia="Arial Unicode MS" w:hAnsiTheme="minorHAnsi"/>
          <w:lang w:val="en-GB"/>
        </w:rPr>
        <w:t>.</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5.</w:t>
      </w:r>
      <w:r w:rsidRPr="00662D4C">
        <w:rPr>
          <w:rFonts w:asciiTheme="minorHAnsi" w:eastAsia="Arial Unicode MS" w:hAnsiTheme="minorHAnsi"/>
          <w:lang w:val="en-GB"/>
        </w:rPr>
        <w:t xml:space="preserve">E. D. </w:t>
      </w:r>
      <w:proofErr w:type="spellStart"/>
      <w:r w:rsidRPr="00662D4C">
        <w:rPr>
          <w:rFonts w:asciiTheme="minorHAnsi" w:eastAsia="Arial Unicode MS" w:hAnsiTheme="minorHAnsi"/>
          <w:lang w:val="en-GB"/>
        </w:rPr>
        <w:t>Spyrelli</w:t>
      </w:r>
      <w:proofErr w:type="spellEnd"/>
      <w:r w:rsidRPr="00662D4C">
        <w:rPr>
          <w:rFonts w:asciiTheme="minorHAnsi" w:eastAsia="Arial Unicode MS" w:hAnsiTheme="minorHAnsi"/>
          <w:lang w:val="en-GB"/>
        </w:rPr>
        <w:t xml:space="preserve">, A. V. </w:t>
      </w:r>
      <w:proofErr w:type="spellStart"/>
      <w:r w:rsidRPr="00662D4C">
        <w:rPr>
          <w:rFonts w:asciiTheme="minorHAnsi" w:eastAsia="Arial Unicode MS" w:hAnsiTheme="minorHAnsi"/>
          <w:lang w:val="en-GB"/>
        </w:rPr>
        <w:t>Kyriazou</w:t>
      </w:r>
      <w:proofErr w:type="spellEnd"/>
      <w:r w:rsidRPr="00662D4C">
        <w:rPr>
          <w:rFonts w:asciiTheme="minorHAnsi" w:eastAsia="Arial Unicode MS" w:hAnsiTheme="minorHAnsi"/>
          <w:lang w:val="en-GB"/>
        </w:rPr>
        <w:t xml:space="preserve">, C. </w:t>
      </w:r>
      <w:proofErr w:type="spellStart"/>
      <w:r w:rsidRPr="00662D4C">
        <w:rPr>
          <w:rFonts w:asciiTheme="minorHAnsi" w:eastAsia="Arial Unicode MS" w:hAnsiTheme="minorHAnsi"/>
          <w:lang w:val="en-GB"/>
        </w:rPr>
        <w:t>Virgiliou</w:t>
      </w:r>
      <w:proofErr w:type="spellEnd"/>
      <w:r w:rsidRPr="00662D4C">
        <w:rPr>
          <w:rFonts w:asciiTheme="minorHAnsi" w:eastAsia="Arial Unicode MS" w:hAnsiTheme="minorHAnsi"/>
          <w:lang w:val="en-GB"/>
        </w:rPr>
        <w:t xml:space="preserve">, A. </w:t>
      </w:r>
      <w:proofErr w:type="spellStart"/>
      <w:r w:rsidRPr="00662D4C">
        <w:rPr>
          <w:rFonts w:asciiTheme="minorHAnsi" w:eastAsia="Arial Unicode MS" w:hAnsiTheme="minorHAnsi"/>
          <w:lang w:val="en-GB"/>
        </w:rPr>
        <w:t>Nakas</w:t>
      </w:r>
      <w:proofErr w:type="spellEnd"/>
      <w:r w:rsidRPr="00662D4C">
        <w:rPr>
          <w:rFonts w:asciiTheme="minorHAnsi" w:eastAsia="Arial Unicode MS" w:hAnsiTheme="minorHAnsi"/>
          <w:lang w:val="en-GB"/>
        </w:rPr>
        <w:t xml:space="preserve">, O. </w:t>
      </w:r>
      <w:proofErr w:type="spellStart"/>
      <w:r w:rsidRPr="00662D4C">
        <w:rPr>
          <w:rFonts w:asciiTheme="minorHAnsi" w:eastAsia="Arial Unicode MS" w:hAnsiTheme="minorHAnsi"/>
          <w:lang w:val="en-GB"/>
        </w:rPr>
        <w:t>Deda</w:t>
      </w:r>
      <w:proofErr w:type="spellEnd"/>
      <w:r w:rsidRPr="00662D4C">
        <w:rPr>
          <w:rFonts w:asciiTheme="minorHAnsi" w:eastAsia="Arial Unicode MS" w:hAnsiTheme="minorHAnsi"/>
          <w:lang w:val="en-GB"/>
        </w:rPr>
        <w:t xml:space="preserve">, V. P. </w:t>
      </w:r>
      <w:proofErr w:type="spellStart"/>
      <w:r w:rsidRPr="00662D4C">
        <w:rPr>
          <w:rFonts w:asciiTheme="minorHAnsi" w:eastAsia="Arial Unicode MS" w:hAnsiTheme="minorHAnsi"/>
          <w:lang w:val="en-GB"/>
        </w:rPr>
        <w:t>Papageorgiou</w:t>
      </w:r>
      <w:proofErr w:type="spellEnd"/>
      <w:r w:rsidRPr="00662D4C">
        <w:rPr>
          <w:rFonts w:asciiTheme="minorHAnsi" w:eastAsia="Arial Unicode MS" w:hAnsiTheme="minorHAnsi"/>
          <w:lang w:val="en-GB"/>
        </w:rPr>
        <w:t xml:space="preserve">,  A. N. </w:t>
      </w:r>
      <w:proofErr w:type="spellStart"/>
      <w:r w:rsidRPr="00662D4C">
        <w:rPr>
          <w:rFonts w:asciiTheme="minorHAnsi" w:eastAsia="Arial Unicode MS" w:hAnsiTheme="minorHAnsi"/>
          <w:lang w:val="en-GB"/>
        </w:rPr>
        <w:t>Assimopoulou</w:t>
      </w:r>
      <w:proofErr w:type="spellEnd"/>
      <w:r w:rsidRPr="00662D4C">
        <w:rPr>
          <w:rFonts w:asciiTheme="minorHAnsi" w:eastAsia="Arial Unicode MS" w:hAnsiTheme="minorHAnsi"/>
          <w:lang w:val="en-GB"/>
        </w:rPr>
        <w:t xml:space="preserve"> and </w:t>
      </w:r>
      <w:r w:rsidRPr="00662D4C">
        <w:rPr>
          <w:rFonts w:asciiTheme="minorHAnsi" w:eastAsia="Arial Unicode MS" w:hAnsiTheme="minorHAnsi"/>
          <w:b/>
          <w:lang w:val="en-GB"/>
        </w:rPr>
        <w:t>H</w:t>
      </w:r>
      <w:r w:rsidRPr="00662D4C">
        <w:rPr>
          <w:rFonts w:asciiTheme="minorHAnsi" w:eastAsia="Arial Unicode MS" w:hAnsiTheme="minorHAnsi"/>
          <w:lang w:val="en-GB"/>
        </w:rPr>
        <w:t xml:space="preserve">. </w:t>
      </w:r>
      <w:r w:rsidRPr="00662D4C">
        <w:rPr>
          <w:rFonts w:asciiTheme="minorHAnsi" w:eastAsia="Arial Unicode MS" w:hAnsiTheme="minorHAnsi"/>
          <w:b/>
          <w:lang w:val="en-GB"/>
        </w:rPr>
        <w:t>G. Gika</w:t>
      </w:r>
      <w:r w:rsidRPr="00662D4C">
        <w:rPr>
          <w:rFonts w:asciiTheme="minorHAnsi" w:eastAsia="Arial Unicode MS" w:hAnsiTheme="minorHAnsi"/>
          <w:lang w:val="en-GB"/>
        </w:rPr>
        <w:t xml:space="preserve">* Metabolic profiling study of </w:t>
      </w:r>
      <w:proofErr w:type="spellStart"/>
      <w:r w:rsidRPr="00662D4C">
        <w:rPr>
          <w:rFonts w:asciiTheme="minorHAnsi" w:eastAsia="Arial Unicode MS" w:hAnsiTheme="minorHAnsi"/>
          <w:lang w:val="en-GB"/>
        </w:rPr>
        <w:t>shikonin’s</w:t>
      </w:r>
      <w:proofErr w:type="spellEnd"/>
      <w:r w:rsidRPr="00662D4C">
        <w:rPr>
          <w:rFonts w:asciiTheme="minorHAnsi" w:eastAsia="Arial Unicode MS" w:hAnsiTheme="minorHAnsi"/>
          <w:lang w:val="en-GB"/>
        </w:rPr>
        <w:t xml:space="preserve"> </w:t>
      </w:r>
      <w:proofErr w:type="spellStart"/>
      <w:r w:rsidRPr="00662D4C">
        <w:rPr>
          <w:rFonts w:asciiTheme="minorHAnsi" w:eastAsia="Arial Unicode MS" w:hAnsiTheme="minorHAnsi"/>
          <w:lang w:val="en-GB"/>
        </w:rPr>
        <w:t>cytotoxic</w:t>
      </w:r>
      <w:proofErr w:type="spellEnd"/>
      <w:r w:rsidRPr="00662D4C">
        <w:rPr>
          <w:rFonts w:asciiTheme="minorHAnsi" w:eastAsia="Arial Unicode MS" w:hAnsiTheme="minorHAnsi"/>
          <w:lang w:val="en-GB"/>
        </w:rPr>
        <w:t xml:space="preserve"> activity in the Huh7 human </w:t>
      </w:r>
      <w:proofErr w:type="spellStart"/>
      <w:r w:rsidRPr="00662D4C">
        <w:rPr>
          <w:rFonts w:asciiTheme="minorHAnsi" w:eastAsia="Arial Unicode MS" w:hAnsiTheme="minorHAnsi"/>
          <w:lang w:val="en-GB"/>
        </w:rPr>
        <w:t>hepatoma</w:t>
      </w:r>
      <w:proofErr w:type="spellEnd"/>
      <w:r w:rsidRPr="00662D4C">
        <w:rPr>
          <w:rFonts w:asciiTheme="minorHAnsi" w:eastAsia="Arial Unicode MS" w:hAnsiTheme="minorHAnsi"/>
          <w:lang w:val="en-GB"/>
        </w:rPr>
        <w:t xml:space="preserve"> cell line, Mol. </w:t>
      </w:r>
      <w:proofErr w:type="spellStart"/>
      <w:r w:rsidRPr="00662D4C">
        <w:rPr>
          <w:rFonts w:asciiTheme="minorHAnsi" w:eastAsia="Arial Unicode MS" w:hAnsiTheme="minorHAnsi"/>
          <w:lang w:val="en-GB"/>
        </w:rPr>
        <w:t>BioSyst</w:t>
      </w:r>
      <w:proofErr w:type="spellEnd"/>
      <w:r w:rsidRPr="00662D4C">
        <w:rPr>
          <w:rFonts w:asciiTheme="minorHAnsi" w:eastAsia="Arial Unicode MS" w:hAnsiTheme="minorHAnsi"/>
          <w:lang w:val="en-GB"/>
        </w:rPr>
        <w:t>. (2017) 13, 841-851.</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6.</w:t>
      </w:r>
      <w:r w:rsidRPr="00662D4C">
        <w:rPr>
          <w:rFonts w:asciiTheme="minorHAnsi" w:eastAsia="Arial Unicode MS" w:hAnsiTheme="minorHAnsi"/>
          <w:lang w:val="en-GB"/>
        </w:rPr>
        <w:t xml:space="preserve">Tsakelidou, E., </w:t>
      </w:r>
      <w:proofErr w:type="spellStart"/>
      <w:r w:rsidRPr="00662D4C">
        <w:rPr>
          <w:rFonts w:asciiTheme="minorHAnsi" w:eastAsia="Arial Unicode MS" w:hAnsiTheme="minorHAnsi"/>
          <w:lang w:val="en-GB"/>
        </w:rPr>
        <w:t>Virgiliou</w:t>
      </w:r>
      <w:proofErr w:type="spellEnd"/>
      <w:r w:rsidRPr="00662D4C">
        <w:rPr>
          <w:rFonts w:asciiTheme="minorHAnsi" w:eastAsia="Arial Unicode MS" w:hAnsiTheme="minorHAnsi"/>
          <w:lang w:val="en-GB"/>
        </w:rPr>
        <w:t xml:space="preserve">, C., </w:t>
      </w:r>
      <w:proofErr w:type="spellStart"/>
      <w:r w:rsidRPr="00662D4C">
        <w:rPr>
          <w:rFonts w:asciiTheme="minorHAnsi" w:eastAsia="Arial Unicode MS" w:hAnsiTheme="minorHAnsi"/>
          <w:lang w:val="en-GB"/>
        </w:rPr>
        <w:t>Valianou</w:t>
      </w:r>
      <w:proofErr w:type="spellEnd"/>
      <w:r w:rsidRPr="00662D4C">
        <w:rPr>
          <w:rFonts w:asciiTheme="minorHAnsi" w:eastAsia="Arial Unicode MS" w:hAnsiTheme="minorHAnsi"/>
          <w:lang w:val="en-GB"/>
        </w:rPr>
        <w:t xml:space="preserve">, L., </w:t>
      </w:r>
      <w:r w:rsidRPr="00662D4C">
        <w:rPr>
          <w:rFonts w:asciiTheme="minorHAnsi" w:eastAsia="Arial Unicode MS" w:hAnsiTheme="minorHAnsi"/>
          <w:b/>
          <w:lang w:val="en-GB"/>
        </w:rPr>
        <w:t>Gika*, H.G</w:t>
      </w:r>
      <w:r w:rsidRPr="00662D4C">
        <w:rPr>
          <w:rFonts w:asciiTheme="minorHAnsi" w:eastAsia="Arial Unicode MS" w:hAnsiTheme="minorHAnsi"/>
          <w:lang w:val="en-GB"/>
        </w:rPr>
        <w:t xml:space="preserve">., </w:t>
      </w:r>
      <w:proofErr w:type="spellStart"/>
      <w:r w:rsidRPr="00662D4C">
        <w:rPr>
          <w:rFonts w:asciiTheme="minorHAnsi" w:eastAsia="Arial Unicode MS" w:hAnsiTheme="minorHAnsi"/>
          <w:lang w:val="en-GB"/>
        </w:rPr>
        <w:t>Raikos</w:t>
      </w:r>
      <w:proofErr w:type="spellEnd"/>
      <w:r w:rsidRPr="00662D4C">
        <w:rPr>
          <w:rFonts w:asciiTheme="minorHAnsi" w:eastAsia="Arial Unicode MS" w:hAnsiTheme="minorHAnsi"/>
          <w:lang w:val="en-GB"/>
        </w:rPr>
        <w:t>, N., Theodoridis, G. Sample preparation strategies for the effective quantitation of hydrophilic metabolites in serum by multi-targeted HILIC-MS/MS, Metabolites (2017) 7, 13.</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7.</w:t>
      </w:r>
      <w:r w:rsidRPr="00662D4C">
        <w:rPr>
          <w:rFonts w:asciiTheme="minorHAnsi" w:eastAsia="Arial Unicode MS" w:hAnsiTheme="minorHAnsi"/>
          <w:lang w:val="en-GB"/>
        </w:rPr>
        <w:t xml:space="preserve">Sarafidis, K., </w:t>
      </w:r>
      <w:proofErr w:type="spellStart"/>
      <w:r w:rsidRPr="00662D4C">
        <w:rPr>
          <w:rFonts w:asciiTheme="minorHAnsi" w:eastAsia="Arial Unicode MS" w:hAnsiTheme="minorHAnsi"/>
          <w:lang w:val="en-GB"/>
        </w:rPr>
        <w:t>Chatziioannou</w:t>
      </w:r>
      <w:proofErr w:type="spellEnd"/>
      <w:r w:rsidRPr="00662D4C">
        <w:rPr>
          <w:rFonts w:asciiTheme="minorHAnsi" w:eastAsia="Arial Unicode MS" w:hAnsiTheme="minorHAnsi"/>
          <w:lang w:val="en-GB"/>
        </w:rPr>
        <w:t xml:space="preserve">, A.C., </w:t>
      </w:r>
      <w:proofErr w:type="spellStart"/>
      <w:r w:rsidRPr="00662D4C">
        <w:rPr>
          <w:rFonts w:asciiTheme="minorHAnsi" w:eastAsia="Arial Unicode MS" w:hAnsiTheme="minorHAnsi"/>
          <w:lang w:val="en-GB"/>
        </w:rPr>
        <w:t>Thomaidou</w:t>
      </w:r>
      <w:proofErr w:type="spellEnd"/>
      <w:r w:rsidRPr="00662D4C">
        <w:rPr>
          <w:rFonts w:asciiTheme="minorHAnsi" w:eastAsia="Arial Unicode MS" w:hAnsiTheme="minorHAnsi"/>
          <w:lang w:val="en-GB"/>
        </w:rPr>
        <w:t xml:space="preserve">, A., </w:t>
      </w:r>
      <w:r w:rsidRPr="00662D4C">
        <w:rPr>
          <w:rFonts w:asciiTheme="minorHAnsi" w:eastAsia="Arial Unicode MS" w:hAnsiTheme="minorHAnsi"/>
          <w:b/>
          <w:lang w:val="en-GB"/>
        </w:rPr>
        <w:t>Gika, H.,</w:t>
      </w:r>
      <w:r w:rsidRPr="00662D4C">
        <w:rPr>
          <w:rFonts w:asciiTheme="minorHAnsi" w:eastAsia="Arial Unicode MS" w:hAnsiTheme="minorHAnsi"/>
          <w:lang w:val="en-GB"/>
        </w:rPr>
        <w:t xml:space="preserve"> </w:t>
      </w:r>
      <w:proofErr w:type="spellStart"/>
      <w:r w:rsidRPr="00662D4C">
        <w:rPr>
          <w:rFonts w:asciiTheme="minorHAnsi" w:eastAsia="Arial Unicode MS" w:hAnsiTheme="minorHAnsi"/>
          <w:lang w:val="en-GB"/>
        </w:rPr>
        <w:t>Mikros</w:t>
      </w:r>
      <w:proofErr w:type="spellEnd"/>
      <w:r w:rsidRPr="00662D4C">
        <w:rPr>
          <w:rFonts w:asciiTheme="minorHAnsi" w:eastAsia="Arial Unicode MS" w:hAnsiTheme="minorHAnsi"/>
          <w:lang w:val="en-GB"/>
        </w:rPr>
        <w:t xml:space="preserve">, E., </w:t>
      </w:r>
      <w:proofErr w:type="spellStart"/>
      <w:r w:rsidRPr="00662D4C">
        <w:rPr>
          <w:rFonts w:asciiTheme="minorHAnsi" w:eastAsia="Arial Unicode MS" w:hAnsiTheme="minorHAnsi"/>
          <w:lang w:val="en-GB"/>
        </w:rPr>
        <w:t>Benaki</w:t>
      </w:r>
      <w:proofErr w:type="spellEnd"/>
      <w:r w:rsidRPr="00662D4C">
        <w:rPr>
          <w:rFonts w:asciiTheme="minorHAnsi" w:eastAsia="Arial Unicode MS" w:hAnsiTheme="minorHAnsi"/>
          <w:lang w:val="en-GB"/>
        </w:rPr>
        <w:t xml:space="preserve">, D., </w:t>
      </w:r>
      <w:proofErr w:type="spellStart"/>
      <w:r w:rsidRPr="00662D4C">
        <w:rPr>
          <w:rFonts w:asciiTheme="minorHAnsi" w:eastAsia="Arial Unicode MS" w:hAnsiTheme="minorHAnsi"/>
          <w:lang w:val="en-GB"/>
        </w:rPr>
        <w:t>Diamanti</w:t>
      </w:r>
      <w:proofErr w:type="spellEnd"/>
      <w:r w:rsidRPr="00662D4C">
        <w:rPr>
          <w:rFonts w:asciiTheme="minorHAnsi" w:eastAsia="Arial Unicode MS" w:hAnsiTheme="minorHAnsi"/>
          <w:lang w:val="en-GB"/>
        </w:rPr>
        <w:t xml:space="preserve">, E., </w:t>
      </w:r>
      <w:proofErr w:type="spellStart"/>
      <w:r w:rsidRPr="00662D4C">
        <w:rPr>
          <w:rFonts w:asciiTheme="minorHAnsi" w:eastAsia="Arial Unicode MS" w:hAnsiTheme="minorHAnsi"/>
          <w:lang w:val="en-GB"/>
        </w:rPr>
        <w:t>Agakidis</w:t>
      </w:r>
      <w:proofErr w:type="spellEnd"/>
      <w:r w:rsidRPr="00662D4C">
        <w:rPr>
          <w:rFonts w:asciiTheme="minorHAnsi" w:eastAsia="Arial Unicode MS" w:hAnsiTheme="minorHAnsi"/>
          <w:lang w:val="en-GB"/>
        </w:rPr>
        <w:t xml:space="preserve">, C., </w:t>
      </w:r>
      <w:proofErr w:type="spellStart"/>
      <w:r w:rsidRPr="00662D4C">
        <w:rPr>
          <w:rFonts w:asciiTheme="minorHAnsi" w:eastAsia="Arial Unicode MS" w:hAnsiTheme="minorHAnsi"/>
          <w:lang w:val="en-GB"/>
        </w:rPr>
        <w:t>Raikos</w:t>
      </w:r>
      <w:proofErr w:type="spellEnd"/>
      <w:r w:rsidRPr="00662D4C">
        <w:rPr>
          <w:rFonts w:asciiTheme="minorHAnsi" w:eastAsia="Arial Unicode MS" w:hAnsiTheme="minorHAnsi"/>
          <w:lang w:val="en-GB"/>
        </w:rPr>
        <w:t xml:space="preserve">, N., </w:t>
      </w:r>
      <w:proofErr w:type="spellStart"/>
      <w:r w:rsidRPr="00662D4C">
        <w:rPr>
          <w:rFonts w:asciiTheme="minorHAnsi" w:eastAsia="Arial Unicode MS" w:hAnsiTheme="minorHAnsi"/>
          <w:lang w:val="en-GB"/>
        </w:rPr>
        <w:t>Drossou</w:t>
      </w:r>
      <w:proofErr w:type="spellEnd"/>
      <w:r w:rsidRPr="00662D4C">
        <w:rPr>
          <w:rFonts w:asciiTheme="minorHAnsi" w:eastAsia="Arial Unicode MS" w:hAnsiTheme="minorHAnsi"/>
          <w:lang w:val="en-GB"/>
        </w:rPr>
        <w:t>, V., Theodoridis, G. Urine metabolomics in neonates with late-onset sepsis in a case-control study, Scientific Reports (2017) 7, Article number: 45506.</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8.</w:t>
      </w:r>
      <w:r w:rsidRPr="00662D4C">
        <w:rPr>
          <w:rFonts w:asciiTheme="minorHAnsi" w:eastAsia="Arial Unicode MS" w:hAnsiTheme="minorHAnsi"/>
          <w:lang w:val="en-GB"/>
        </w:rPr>
        <w:t xml:space="preserve">Tsochatzis, E.D., </w:t>
      </w:r>
      <w:proofErr w:type="spellStart"/>
      <w:r w:rsidRPr="00662D4C">
        <w:rPr>
          <w:rFonts w:asciiTheme="minorHAnsi" w:eastAsia="Arial Unicode MS" w:hAnsiTheme="minorHAnsi"/>
          <w:lang w:val="en-GB"/>
        </w:rPr>
        <w:t>Begou</w:t>
      </w:r>
      <w:proofErr w:type="spellEnd"/>
      <w:r w:rsidRPr="00662D4C">
        <w:rPr>
          <w:rFonts w:asciiTheme="minorHAnsi" w:eastAsia="Arial Unicode MS" w:hAnsiTheme="minorHAnsi"/>
          <w:lang w:val="en-GB"/>
        </w:rPr>
        <w:t>, O</w:t>
      </w:r>
      <w:r w:rsidRPr="00662D4C">
        <w:rPr>
          <w:rFonts w:asciiTheme="minorHAnsi" w:eastAsia="Arial Unicode MS" w:hAnsiTheme="minorHAnsi"/>
          <w:b/>
          <w:lang w:val="en-GB"/>
        </w:rPr>
        <w:t>., Gika, H.G</w:t>
      </w:r>
      <w:r w:rsidRPr="00662D4C">
        <w:rPr>
          <w:rFonts w:asciiTheme="minorHAnsi" w:eastAsia="Arial Unicode MS" w:hAnsiTheme="minorHAnsi"/>
          <w:lang w:val="en-GB"/>
        </w:rPr>
        <w:t xml:space="preserve">*., </w:t>
      </w:r>
      <w:proofErr w:type="spellStart"/>
      <w:r w:rsidRPr="00662D4C">
        <w:rPr>
          <w:rFonts w:asciiTheme="minorHAnsi" w:eastAsia="Arial Unicode MS" w:hAnsiTheme="minorHAnsi"/>
          <w:lang w:val="en-GB"/>
        </w:rPr>
        <w:t>Karayannakidis</w:t>
      </w:r>
      <w:proofErr w:type="spellEnd"/>
      <w:r w:rsidRPr="00662D4C">
        <w:rPr>
          <w:rFonts w:asciiTheme="minorHAnsi" w:eastAsia="Arial Unicode MS" w:hAnsiTheme="minorHAnsi"/>
          <w:lang w:val="en-GB"/>
        </w:rPr>
        <w:t xml:space="preserve">, P.D., Kalogiannis, S. A hydrophilic interaction chromatography-tandem mass spectrometry method for amino acid profiling in mussels, J. </w:t>
      </w:r>
      <w:proofErr w:type="spellStart"/>
      <w:r w:rsidRPr="00662D4C">
        <w:rPr>
          <w:rFonts w:asciiTheme="minorHAnsi" w:eastAsia="Arial Unicode MS" w:hAnsiTheme="minorHAnsi"/>
          <w:lang w:val="en-GB"/>
        </w:rPr>
        <w:t>Chrom</w:t>
      </w:r>
      <w:proofErr w:type="spellEnd"/>
      <w:r w:rsidRPr="00662D4C">
        <w:rPr>
          <w:rFonts w:asciiTheme="minorHAnsi" w:eastAsia="Arial Unicode MS" w:hAnsiTheme="minorHAnsi"/>
          <w:lang w:val="en-GB"/>
        </w:rPr>
        <w:t xml:space="preserve"> B (2017) 1047, 197-206.</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9.</w:t>
      </w:r>
      <w:r w:rsidRPr="00662D4C">
        <w:rPr>
          <w:rFonts w:asciiTheme="minorHAnsi" w:eastAsia="Arial Unicode MS" w:hAnsiTheme="minorHAnsi"/>
          <w:lang w:val="en-GB"/>
        </w:rPr>
        <w:t xml:space="preserve">Deda, O., </w:t>
      </w:r>
      <w:proofErr w:type="spellStart"/>
      <w:r w:rsidRPr="00662D4C">
        <w:rPr>
          <w:rFonts w:asciiTheme="minorHAnsi" w:eastAsia="Arial Unicode MS" w:hAnsiTheme="minorHAnsi"/>
          <w:lang w:val="en-GB"/>
        </w:rPr>
        <w:t>Chatziioannou</w:t>
      </w:r>
      <w:proofErr w:type="spellEnd"/>
      <w:r w:rsidRPr="00662D4C">
        <w:rPr>
          <w:rFonts w:asciiTheme="minorHAnsi" w:eastAsia="Arial Unicode MS" w:hAnsiTheme="minorHAnsi"/>
          <w:lang w:val="en-GB"/>
        </w:rPr>
        <w:t xml:space="preserve">, A.C., </w:t>
      </w:r>
      <w:proofErr w:type="spellStart"/>
      <w:r w:rsidRPr="00662D4C">
        <w:rPr>
          <w:rFonts w:asciiTheme="minorHAnsi" w:eastAsia="Arial Unicode MS" w:hAnsiTheme="minorHAnsi"/>
          <w:lang w:val="en-GB"/>
        </w:rPr>
        <w:t>Fasoula</w:t>
      </w:r>
      <w:proofErr w:type="spellEnd"/>
      <w:r w:rsidRPr="00662D4C">
        <w:rPr>
          <w:rFonts w:asciiTheme="minorHAnsi" w:eastAsia="Arial Unicode MS" w:hAnsiTheme="minorHAnsi"/>
          <w:lang w:val="en-GB"/>
        </w:rPr>
        <w:t xml:space="preserve">, S., </w:t>
      </w:r>
      <w:proofErr w:type="spellStart"/>
      <w:r w:rsidRPr="00662D4C">
        <w:rPr>
          <w:rFonts w:asciiTheme="minorHAnsi" w:eastAsia="Arial Unicode MS" w:hAnsiTheme="minorHAnsi"/>
          <w:lang w:val="en-GB"/>
        </w:rPr>
        <w:t>Palachanis</w:t>
      </w:r>
      <w:proofErr w:type="spellEnd"/>
      <w:r w:rsidRPr="00662D4C">
        <w:rPr>
          <w:rFonts w:asciiTheme="minorHAnsi" w:eastAsia="Arial Unicode MS" w:hAnsiTheme="minorHAnsi"/>
          <w:lang w:val="en-GB"/>
        </w:rPr>
        <w:t xml:space="preserve">, D., </w:t>
      </w:r>
      <w:proofErr w:type="spellStart"/>
      <w:r w:rsidRPr="00662D4C">
        <w:rPr>
          <w:rFonts w:asciiTheme="minorHAnsi" w:eastAsia="Arial Unicode MS" w:hAnsiTheme="minorHAnsi"/>
          <w:lang w:val="en-GB"/>
        </w:rPr>
        <w:t>Raikos</w:t>
      </w:r>
      <w:proofErr w:type="spellEnd"/>
      <w:r w:rsidRPr="00662D4C">
        <w:rPr>
          <w:rFonts w:asciiTheme="minorHAnsi" w:eastAsia="Arial Unicode MS" w:hAnsiTheme="minorHAnsi"/>
          <w:lang w:val="en-GB"/>
        </w:rPr>
        <w:t xml:space="preserve">, Ν., Theodoridis, G.A., </w:t>
      </w:r>
      <w:r w:rsidRPr="00662D4C">
        <w:rPr>
          <w:rFonts w:asciiTheme="minorHAnsi" w:eastAsia="Arial Unicode MS" w:hAnsiTheme="minorHAnsi"/>
          <w:b/>
          <w:lang w:val="en-GB"/>
        </w:rPr>
        <w:t>Gika*, H.G.</w:t>
      </w:r>
      <w:r w:rsidRPr="00662D4C">
        <w:rPr>
          <w:rFonts w:asciiTheme="minorHAnsi" w:eastAsia="Arial Unicode MS" w:hAnsiTheme="minorHAnsi"/>
          <w:lang w:val="en-GB"/>
        </w:rPr>
        <w:t xml:space="preserve"> Sample preparation optimization in </w:t>
      </w:r>
      <w:proofErr w:type="spellStart"/>
      <w:r w:rsidRPr="00662D4C">
        <w:rPr>
          <w:rFonts w:asciiTheme="minorHAnsi" w:eastAsia="Arial Unicode MS" w:hAnsiTheme="minorHAnsi"/>
          <w:lang w:val="en-GB"/>
        </w:rPr>
        <w:t>fecal</w:t>
      </w:r>
      <w:proofErr w:type="spellEnd"/>
      <w:r w:rsidRPr="00662D4C">
        <w:rPr>
          <w:rFonts w:asciiTheme="minorHAnsi" w:eastAsia="Arial Unicode MS" w:hAnsiTheme="minorHAnsi"/>
          <w:lang w:val="en-GB"/>
        </w:rPr>
        <w:t xml:space="preserve"> metabolic profiling, J. </w:t>
      </w:r>
      <w:proofErr w:type="spellStart"/>
      <w:r w:rsidRPr="00662D4C">
        <w:rPr>
          <w:rFonts w:asciiTheme="minorHAnsi" w:eastAsia="Arial Unicode MS" w:hAnsiTheme="minorHAnsi"/>
          <w:lang w:val="en-GB"/>
        </w:rPr>
        <w:t>Chrom</w:t>
      </w:r>
      <w:proofErr w:type="spellEnd"/>
      <w:r w:rsidRPr="00662D4C">
        <w:rPr>
          <w:rFonts w:asciiTheme="minorHAnsi" w:eastAsia="Arial Unicode MS" w:hAnsiTheme="minorHAnsi"/>
          <w:lang w:val="en-GB"/>
        </w:rPr>
        <w:t xml:space="preserve"> B (2017) 1047, 115-123.</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10.</w:t>
      </w:r>
      <w:r w:rsidRPr="00662D4C">
        <w:rPr>
          <w:rFonts w:asciiTheme="minorHAnsi" w:eastAsia="Arial Unicode MS" w:hAnsiTheme="minorHAnsi"/>
          <w:lang w:val="en-GB"/>
        </w:rPr>
        <w:t xml:space="preserve">Begou, O., </w:t>
      </w:r>
      <w:proofErr w:type="spellStart"/>
      <w:r w:rsidRPr="00662D4C">
        <w:rPr>
          <w:rFonts w:asciiTheme="minorHAnsi" w:eastAsia="Arial Unicode MS" w:hAnsiTheme="minorHAnsi"/>
          <w:lang w:val="en-GB"/>
        </w:rPr>
        <w:t>Kontou</w:t>
      </w:r>
      <w:proofErr w:type="spellEnd"/>
      <w:r w:rsidRPr="00662D4C">
        <w:rPr>
          <w:rFonts w:asciiTheme="minorHAnsi" w:eastAsia="Arial Unicode MS" w:hAnsiTheme="minorHAnsi"/>
          <w:lang w:val="en-GB"/>
        </w:rPr>
        <w:t xml:space="preserve">, A., </w:t>
      </w:r>
      <w:proofErr w:type="spellStart"/>
      <w:r w:rsidRPr="00662D4C">
        <w:rPr>
          <w:rFonts w:asciiTheme="minorHAnsi" w:eastAsia="Arial Unicode MS" w:hAnsiTheme="minorHAnsi"/>
          <w:lang w:val="en-GB"/>
        </w:rPr>
        <w:t>Raikos</w:t>
      </w:r>
      <w:proofErr w:type="spellEnd"/>
      <w:r w:rsidRPr="00662D4C">
        <w:rPr>
          <w:rFonts w:asciiTheme="minorHAnsi" w:eastAsia="Arial Unicode MS" w:hAnsiTheme="minorHAnsi"/>
          <w:lang w:val="en-GB"/>
        </w:rPr>
        <w:t xml:space="preserve">, N., </w:t>
      </w:r>
      <w:proofErr w:type="spellStart"/>
      <w:r w:rsidRPr="00662D4C">
        <w:rPr>
          <w:rFonts w:asciiTheme="minorHAnsi" w:eastAsia="Arial Unicode MS" w:hAnsiTheme="minorHAnsi"/>
          <w:lang w:val="en-GB"/>
        </w:rPr>
        <w:t>Sarafidis</w:t>
      </w:r>
      <w:proofErr w:type="spellEnd"/>
      <w:r w:rsidRPr="00662D4C">
        <w:rPr>
          <w:rFonts w:asciiTheme="minorHAnsi" w:eastAsia="Arial Unicode MS" w:hAnsiTheme="minorHAnsi"/>
          <w:lang w:val="en-GB"/>
        </w:rPr>
        <w:t xml:space="preserve">, K., </w:t>
      </w:r>
      <w:proofErr w:type="spellStart"/>
      <w:r w:rsidRPr="00662D4C">
        <w:rPr>
          <w:rFonts w:asciiTheme="minorHAnsi" w:eastAsia="Arial Unicode MS" w:hAnsiTheme="minorHAnsi"/>
          <w:lang w:val="en-GB"/>
        </w:rPr>
        <w:t>Roilides</w:t>
      </w:r>
      <w:proofErr w:type="spellEnd"/>
      <w:r w:rsidRPr="00662D4C">
        <w:rPr>
          <w:rFonts w:asciiTheme="minorHAnsi" w:eastAsia="Arial Unicode MS" w:hAnsiTheme="minorHAnsi"/>
          <w:lang w:val="en-GB"/>
        </w:rPr>
        <w:t xml:space="preserve">, E., </w:t>
      </w:r>
      <w:proofErr w:type="spellStart"/>
      <w:r w:rsidRPr="00662D4C">
        <w:rPr>
          <w:rFonts w:asciiTheme="minorHAnsi" w:eastAsia="Arial Unicode MS" w:hAnsiTheme="minorHAnsi"/>
          <w:lang w:val="en-GB"/>
        </w:rPr>
        <w:t>Papadoyannis</w:t>
      </w:r>
      <w:proofErr w:type="spellEnd"/>
      <w:r w:rsidRPr="00662D4C">
        <w:rPr>
          <w:rFonts w:asciiTheme="minorHAnsi" w:eastAsia="Arial Unicode MS" w:hAnsiTheme="minorHAnsi"/>
          <w:lang w:val="en-GB"/>
        </w:rPr>
        <w:t xml:space="preserve">, I.N., </w:t>
      </w:r>
      <w:r w:rsidRPr="00662D4C">
        <w:rPr>
          <w:rFonts w:asciiTheme="minorHAnsi" w:eastAsia="Arial Unicode MS" w:hAnsiTheme="minorHAnsi"/>
          <w:b/>
          <w:lang w:val="en-GB"/>
        </w:rPr>
        <w:t>Gika, H.G</w:t>
      </w:r>
      <w:r w:rsidRPr="00662D4C">
        <w:rPr>
          <w:rFonts w:asciiTheme="minorHAnsi" w:eastAsia="Arial Unicode MS" w:hAnsiTheme="minorHAnsi"/>
          <w:lang w:val="en-GB"/>
        </w:rPr>
        <w:t xml:space="preserve">.* An ultra-high pressure liquid chromatography-tandem mass spectrometry method for the quantification of </w:t>
      </w:r>
      <w:proofErr w:type="spellStart"/>
      <w:r w:rsidRPr="00662D4C">
        <w:rPr>
          <w:rFonts w:asciiTheme="minorHAnsi" w:eastAsia="Arial Unicode MS" w:hAnsiTheme="minorHAnsi"/>
          <w:lang w:val="en-GB"/>
        </w:rPr>
        <w:t>teicoplanin</w:t>
      </w:r>
      <w:proofErr w:type="spellEnd"/>
      <w:r w:rsidRPr="00662D4C">
        <w:rPr>
          <w:rFonts w:asciiTheme="minorHAnsi" w:eastAsia="Arial Unicode MS" w:hAnsiTheme="minorHAnsi"/>
          <w:lang w:val="en-GB"/>
        </w:rPr>
        <w:t xml:space="preserve"> in plasma of neonates,  J. </w:t>
      </w:r>
      <w:proofErr w:type="spellStart"/>
      <w:r w:rsidRPr="00662D4C">
        <w:rPr>
          <w:rFonts w:asciiTheme="minorHAnsi" w:eastAsia="Arial Unicode MS" w:hAnsiTheme="minorHAnsi"/>
          <w:lang w:val="en-GB"/>
        </w:rPr>
        <w:t>Chrom</w:t>
      </w:r>
      <w:proofErr w:type="spellEnd"/>
      <w:r w:rsidRPr="00662D4C">
        <w:rPr>
          <w:rFonts w:asciiTheme="minorHAnsi" w:eastAsia="Arial Unicode MS" w:hAnsiTheme="minorHAnsi"/>
          <w:lang w:val="en-GB"/>
        </w:rPr>
        <w:t xml:space="preserve"> B (2017) 1047, 215-222</w:t>
      </w:r>
    </w:p>
    <w:p w:rsidR="00047A0B" w:rsidRPr="00662D4C" w:rsidRDefault="00047A0B" w:rsidP="00047A0B">
      <w:pPr>
        <w:ind w:right="390"/>
        <w:contextualSpacing/>
        <w:rPr>
          <w:rFonts w:asciiTheme="minorHAnsi" w:eastAsia="Arial Unicode MS" w:hAnsiTheme="minorHAnsi"/>
          <w:lang w:val="en-GB"/>
        </w:rPr>
      </w:pPr>
      <w:r w:rsidRPr="00662D4C">
        <w:rPr>
          <w:rFonts w:asciiTheme="minorHAnsi" w:eastAsia="Arial Unicode MS" w:hAnsiTheme="minorHAnsi"/>
          <w:lang w:val="en-GB"/>
        </w:rPr>
        <w:t>1</w:t>
      </w:r>
      <w:r>
        <w:rPr>
          <w:rFonts w:asciiTheme="minorHAnsi" w:eastAsia="Arial Unicode MS" w:hAnsiTheme="minorHAnsi"/>
          <w:lang w:val="en-GB"/>
        </w:rPr>
        <w:t>1.</w:t>
      </w:r>
      <w:r w:rsidRPr="00662D4C">
        <w:rPr>
          <w:rFonts w:asciiTheme="minorHAnsi" w:eastAsia="Arial Unicode MS" w:hAnsiTheme="minorHAnsi"/>
          <w:lang w:val="en-GB"/>
        </w:rPr>
        <w:t xml:space="preserve">Deda, O., </w:t>
      </w:r>
      <w:r w:rsidRPr="00662D4C">
        <w:rPr>
          <w:rFonts w:asciiTheme="minorHAnsi" w:eastAsia="Arial Unicode MS" w:hAnsiTheme="minorHAnsi"/>
          <w:b/>
          <w:lang w:val="en-GB"/>
        </w:rPr>
        <w:t>Gika, H.G.,</w:t>
      </w:r>
      <w:r w:rsidRPr="00662D4C">
        <w:rPr>
          <w:rFonts w:asciiTheme="minorHAnsi" w:eastAsia="Arial Unicode MS" w:hAnsiTheme="minorHAnsi"/>
          <w:lang w:val="en-GB"/>
        </w:rPr>
        <w:t xml:space="preserve"> </w:t>
      </w:r>
      <w:proofErr w:type="spellStart"/>
      <w:r w:rsidRPr="00662D4C">
        <w:rPr>
          <w:rFonts w:asciiTheme="minorHAnsi" w:eastAsia="Arial Unicode MS" w:hAnsiTheme="minorHAnsi"/>
          <w:lang w:val="en-GB"/>
        </w:rPr>
        <w:t>Taitzoglou</w:t>
      </w:r>
      <w:proofErr w:type="spellEnd"/>
      <w:r w:rsidRPr="00662D4C">
        <w:rPr>
          <w:rFonts w:asciiTheme="minorHAnsi" w:eastAsia="Arial Unicode MS" w:hAnsiTheme="minorHAnsi"/>
          <w:lang w:val="en-GB"/>
        </w:rPr>
        <w:t xml:space="preserve">, I., </w:t>
      </w:r>
      <w:proofErr w:type="spellStart"/>
      <w:r w:rsidRPr="00662D4C">
        <w:rPr>
          <w:rFonts w:asciiTheme="minorHAnsi" w:eastAsia="Arial Unicode MS" w:hAnsiTheme="minorHAnsi"/>
          <w:lang w:val="en-GB"/>
        </w:rPr>
        <w:t>Raikos</w:t>
      </w:r>
      <w:proofErr w:type="spellEnd"/>
      <w:r w:rsidRPr="00662D4C">
        <w:rPr>
          <w:rFonts w:asciiTheme="minorHAnsi" w:eastAsia="Arial Unicode MS" w:hAnsiTheme="minorHAnsi"/>
          <w:lang w:val="en-GB"/>
        </w:rPr>
        <w:t>, N., Theodoridis, G. Impact of exercise and aging on rat urine and blood metabolome. An LC-MS based metabolomics longitudinal study, Metabolites (2017) 7, 1</w:t>
      </w:r>
      <w:r>
        <w:rPr>
          <w:rFonts w:asciiTheme="minorHAnsi" w:eastAsia="Arial Unicode MS" w:hAnsiTheme="minorHAnsi"/>
          <w:lang w:val="en-GB"/>
        </w:rPr>
        <w:t>2</w:t>
      </w:r>
      <w:r w:rsidRPr="00662D4C">
        <w:rPr>
          <w:rFonts w:asciiTheme="minorHAnsi" w:eastAsia="Arial Unicode MS" w:hAnsiTheme="minorHAnsi"/>
          <w:lang w:val="en-GB"/>
        </w:rPr>
        <w:t xml:space="preserve">.Virgiliou, C., </w:t>
      </w:r>
      <w:r w:rsidRPr="00662D4C">
        <w:rPr>
          <w:rFonts w:asciiTheme="minorHAnsi" w:eastAsia="Arial Unicode MS" w:hAnsiTheme="minorHAnsi"/>
          <w:b/>
          <w:lang w:val="en-GB"/>
        </w:rPr>
        <w:t>Gika, H.G.,</w:t>
      </w:r>
      <w:r w:rsidRPr="00662D4C">
        <w:rPr>
          <w:rFonts w:asciiTheme="minorHAnsi" w:eastAsia="Arial Unicode MS" w:hAnsiTheme="minorHAnsi"/>
          <w:lang w:val="en-GB"/>
        </w:rPr>
        <w:t xml:space="preserve"> Witting, M., </w:t>
      </w:r>
      <w:proofErr w:type="spellStart"/>
      <w:r w:rsidRPr="00662D4C">
        <w:rPr>
          <w:rFonts w:asciiTheme="minorHAnsi" w:eastAsia="Arial Unicode MS" w:hAnsiTheme="minorHAnsi"/>
          <w:lang w:val="en-GB"/>
        </w:rPr>
        <w:t>Bletsou</w:t>
      </w:r>
      <w:proofErr w:type="spellEnd"/>
      <w:r w:rsidRPr="00662D4C">
        <w:rPr>
          <w:rFonts w:asciiTheme="minorHAnsi" w:eastAsia="Arial Unicode MS" w:hAnsiTheme="minorHAnsi"/>
          <w:lang w:val="en-GB"/>
        </w:rPr>
        <w:t xml:space="preserve">, A.A., </w:t>
      </w:r>
      <w:proofErr w:type="spellStart"/>
      <w:r w:rsidRPr="00662D4C">
        <w:rPr>
          <w:rFonts w:asciiTheme="minorHAnsi" w:eastAsia="Arial Unicode MS" w:hAnsiTheme="minorHAnsi"/>
          <w:lang w:val="en-GB"/>
        </w:rPr>
        <w:t>Athanasiadis</w:t>
      </w:r>
      <w:proofErr w:type="spellEnd"/>
      <w:r w:rsidRPr="00662D4C">
        <w:rPr>
          <w:rFonts w:asciiTheme="minorHAnsi" w:eastAsia="Arial Unicode MS" w:hAnsiTheme="minorHAnsi"/>
          <w:lang w:val="en-GB"/>
        </w:rPr>
        <w:t xml:space="preserve">, A., </w:t>
      </w:r>
      <w:proofErr w:type="spellStart"/>
      <w:r w:rsidRPr="00662D4C">
        <w:rPr>
          <w:rFonts w:asciiTheme="minorHAnsi" w:eastAsia="Arial Unicode MS" w:hAnsiTheme="minorHAnsi"/>
          <w:lang w:val="en-GB"/>
        </w:rPr>
        <w:t>Zafrakas</w:t>
      </w:r>
      <w:proofErr w:type="spellEnd"/>
      <w:r w:rsidRPr="00662D4C">
        <w:rPr>
          <w:rFonts w:asciiTheme="minorHAnsi" w:eastAsia="Arial Unicode MS" w:hAnsiTheme="minorHAnsi"/>
          <w:lang w:val="en-GB"/>
        </w:rPr>
        <w:t xml:space="preserve">, M., </w:t>
      </w:r>
      <w:proofErr w:type="spellStart"/>
      <w:r w:rsidRPr="00662D4C">
        <w:rPr>
          <w:rFonts w:asciiTheme="minorHAnsi" w:eastAsia="Arial Unicode MS" w:hAnsiTheme="minorHAnsi"/>
          <w:lang w:val="en-GB"/>
        </w:rPr>
        <w:t>Thomaidis</w:t>
      </w:r>
      <w:proofErr w:type="spellEnd"/>
      <w:r w:rsidRPr="00662D4C">
        <w:rPr>
          <w:rFonts w:asciiTheme="minorHAnsi" w:eastAsia="Arial Unicode MS" w:hAnsiTheme="minorHAnsi"/>
          <w:lang w:val="en-GB"/>
        </w:rPr>
        <w:t xml:space="preserve">, N.S., </w:t>
      </w:r>
      <w:proofErr w:type="spellStart"/>
      <w:r w:rsidRPr="00662D4C">
        <w:rPr>
          <w:rFonts w:asciiTheme="minorHAnsi" w:eastAsia="Arial Unicode MS" w:hAnsiTheme="minorHAnsi"/>
          <w:lang w:val="en-GB"/>
        </w:rPr>
        <w:t>Raikos</w:t>
      </w:r>
      <w:proofErr w:type="spellEnd"/>
      <w:r w:rsidRPr="00662D4C">
        <w:rPr>
          <w:rFonts w:asciiTheme="minorHAnsi" w:eastAsia="Arial Unicode MS" w:hAnsiTheme="minorHAnsi"/>
          <w:lang w:val="en-GB"/>
        </w:rPr>
        <w:t xml:space="preserve">, N., </w:t>
      </w:r>
      <w:proofErr w:type="spellStart"/>
      <w:r w:rsidRPr="00662D4C">
        <w:rPr>
          <w:rFonts w:asciiTheme="minorHAnsi" w:eastAsia="Arial Unicode MS" w:hAnsiTheme="minorHAnsi"/>
          <w:lang w:val="en-GB"/>
        </w:rPr>
        <w:t>Makrydimas</w:t>
      </w:r>
      <w:proofErr w:type="spellEnd"/>
      <w:r w:rsidRPr="00662D4C">
        <w:rPr>
          <w:rFonts w:asciiTheme="minorHAnsi" w:eastAsia="Arial Unicode MS" w:hAnsiTheme="minorHAnsi"/>
          <w:lang w:val="en-GB"/>
        </w:rPr>
        <w:t xml:space="preserve">, G., Theodoridis, G.A. Amniotic Fluid and Maternal Serum Metabolic Signatures in the Second Trimester Associated with Preterm Delivery, J. </w:t>
      </w:r>
      <w:proofErr w:type="spellStart"/>
      <w:r w:rsidRPr="00662D4C">
        <w:rPr>
          <w:rFonts w:asciiTheme="minorHAnsi" w:eastAsia="Arial Unicode MS" w:hAnsiTheme="minorHAnsi"/>
          <w:lang w:val="en-GB"/>
        </w:rPr>
        <w:t>Proteom</w:t>
      </w:r>
      <w:proofErr w:type="spellEnd"/>
      <w:r w:rsidRPr="00662D4C">
        <w:rPr>
          <w:rFonts w:asciiTheme="minorHAnsi" w:eastAsia="Arial Unicode MS" w:hAnsiTheme="minorHAnsi"/>
          <w:lang w:val="en-GB"/>
        </w:rPr>
        <w:t xml:space="preserve"> Res (2017) 16, 898-910.</w:t>
      </w:r>
    </w:p>
    <w:p w:rsidR="00047A0B" w:rsidRPr="00662D4C" w:rsidRDefault="00047A0B" w:rsidP="00047A0B">
      <w:pPr>
        <w:ind w:right="390"/>
        <w:contextualSpacing/>
        <w:rPr>
          <w:rFonts w:asciiTheme="minorHAnsi" w:eastAsia="Arial Unicode MS" w:hAnsiTheme="minorHAnsi"/>
          <w:lang w:val="en-GB"/>
        </w:rPr>
      </w:pPr>
      <w:r w:rsidRPr="00662D4C">
        <w:rPr>
          <w:rFonts w:asciiTheme="minorHAnsi" w:eastAsia="Arial Unicode MS" w:hAnsiTheme="minorHAnsi"/>
          <w:lang w:val="en-GB"/>
        </w:rPr>
        <w:lastRenderedPageBreak/>
        <w:t>1</w:t>
      </w:r>
      <w:r>
        <w:rPr>
          <w:rFonts w:asciiTheme="minorHAnsi" w:eastAsia="Arial Unicode MS" w:hAnsiTheme="minorHAnsi"/>
          <w:lang w:val="en-GB"/>
        </w:rPr>
        <w:t>3.</w:t>
      </w:r>
      <w:r w:rsidRPr="00662D4C">
        <w:rPr>
          <w:rFonts w:asciiTheme="minorHAnsi" w:eastAsia="Arial Unicode MS" w:hAnsiTheme="minorHAnsi"/>
          <w:lang w:val="en-GB"/>
        </w:rPr>
        <w:t xml:space="preserve">Tsochatzis, E.D., </w:t>
      </w:r>
      <w:proofErr w:type="spellStart"/>
      <w:r w:rsidRPr="00662D4C">
        <w:rPr>
          <w:rFonts w:asciiTheme="minorHAnsi" w:eastAsia="Arial Unicode MS" w:hAnsiTheme="minorHAnsi"/>
          <w:lang w:val="en-GB"/>
        </w:rPr>
        <w:t>Tzimou-Tsitouridou</w:t>
      </w:r>
      <w:proofErr w:type="spellEnd"/>
      <w:r w:rsidRPr="00662D4C">
        <w:rPr>
          <w:rFonts w:asciiTheme="minorHAnsi" w:eastAsia="Arial Unicode MS" w:hAnsiTheme="minorHAnsi"/>
          <w:lang w:val="en-GB"/>
        </w:rPr>
        <w:t xml:space="preserve">, R., </w:t>
      </w:r>
      <w:r w:rsidRPr="00662D4C">
        <w:rPr>
          <w:rFonts w:asciiTheme="minorHAnsi" w:eastAsia="Arial Unicode MS" w:hAnsiTheme="minorHAnsi"/>
          <w:b/>
          <w:lang w:val="en-GB"/>
        </w:rPr>
        <w:t>Gika, H.G</w:t>
      </w:r>
      <w:r w:rsidRPr="00662D4C">
        <w:rPr>
          <w:rFonts w:asciiTheme="minorHAnsi" w:eastAsia="Arial Unicode MS" w:hAnsiTheme="minorHAnsi"/>
          <w:lang w:val="en-GB"/>
        </w:rPr>
        <w:t>.*</w:t>
      </w:r>
      <w:r w:rsidRPr="00662D4C">
        <w:rPr>
          <w:rFonts w:asciiTheme="minorHAnsi" w:eastAsia="Arial Unicode MS" w:hAnsiTheme="minorHAnsi"/>
          <w:lang w:val="en-GB"/>
        </w:rPr>
        <w:tab/>
        <w:t>Analytical Methodologies for the Assessment of Phthalate Exposure in Humans, Critical Reviews in Analytical Chemistry (2017) 1- 19.</w:t>
      </w:r>
    </w:p>
    <w:p w:rsidR="00047A0B" w:rsidRPr="00662D4C" w:rsidRDefault="00047A0B" w:rsidP="00047A0B">
      <w:pPr>
        <w:ind w:right="390"/>
        <w:contextualSpacing/>
        <w:rPr>
          <w:rFonts w:asciiTheme="minorHAnsi" w:eastAsia="Arial Unicode MS" w:hAnsiTheme="minorHAnsi"/>
          <w:lang w:val="en-GB"/>
        </w:rPr>
      </w:pPr>
      <w:r w:rsidRPr="00662D4C">
        <w:rPr>
          <w:rFonts w:asciiTheme="minorHAnsi" w:eastAsia="Arial Unicode MS" w:hAnsiTheme="minorHAnsi"/>
          <w:lang w:val="en-GB"/>
        </w:rPr>
        <w:t>1</w:t>
      </w:r>
      <w:r>
        <w:rPr>
          <w:rFonts w:asciiTheme="minorHAnsi" w:eastAsia="Arial Unicode MS" w:hAnsiTheme="minorHAnsi"/>
          <w:lang w:val="en-GB"/>
        </w:rPr>
        <w:t>4.</w:t>
      </w:r>
      <w:r w:rsidRPr="00662D4C">
        <w:rPr>
          <w:rFonts w:asciiTheme="minorHAnsi" w:eastAsia="Arial Unicode MS" w:hAnsiTheme="minorHAnsi"/>
          <w:lang w:val="en-GB"/>
        </w:rPr>
        <w:t>Deda, O.,</w:t>
      </w:r>
      <w:r w:rsidRPr="00662D4C">
        <w:rPr>
          <w:rFonts w:asciiTheme="minorHAnsi" w:eastAsia="Arial Unicode MS" w:hAnsiTheme="minorHAnsi"/>
          <w:b/>
          <w:lang w:val="en-GB"/>
        </w:rPr>
        <w:t xml:space="preserve"> Gika</w:t>
      </w:r>
      <w:r w:rsidRPr="00662D4C">
        <w:rPr>
          <w:rFonts w:asciiTheme="minorHAnsi" w:eastAsia="Arial Unicode MS" w:hAnsiTheme="minorHAnsi"/>
          <w:lang w:val="en-GB"/>
        </w:rPr>
        <w:t xml:space="preserve">*, H., </w:t>
      </w:r>
      <w:proofErr w:type="spellStart"/>
      <w:r w:rsidRPr="00662D4C">
        <w:rPr>
          <w:rFonts w:asciiTheme="minorHAnsi" w:eastAsia="Arial Unicode MS" w:hAnsiTheme="minorHAnsi"/>
          <w:lang w:val="en-GB"/>
        </w:rPr>
        <w:t>Panagoulis</w:t>
      </w:r>
      <w:proofErr w:type="spellEnd"/>
      <w:r w:rsidRPr="00662D4C">
        <w:rPr>
          <w:rFonts w:asciiTheme="minorHAnsi" w:eastAsia="Arial Unicode MS" w:hAnsiTheme="minorHAnsi"/>
          <w:lang w:val="en-GB"/>
        </w:rPr>
        <w:t xml:space="preserve">, T., </w:t>
      </w:r>
      <w:proofErr w:type="spellStart"/>
      <w:r w:rsidRPr="00662D4C">
        <w:rPr>
          <w:rFonts w:asciiTheme="minorHAnsi" w:eastAsia="Arial Unicode MS" w:hAnsiTheme="minorHAnsi"/>
          <w:lang w:val="en-GB"/>
        </w:rPr>
        <w:t>Taitzoglou</w:t>
      </w:r>
      <w:proofErr w:type="spellEnd"/>
      <w:r w:rsidRPr="00662D4C">
        <w:rPr>
          <w:rFonts w:asciiTheme="minorHAnsi" w:eastAsia="Arial Unicode MS" w:hAnsiTheme="minorHAnsi"/>
          <w:lang w:val="en-GB"/>
        </w:rPr>
        <w:t xml:space="preserve">, I., </w:t>
      </w:r>
      <w:proofErr w:type="spellStart"/>
      <w:r w:rsidRPr="00662D4C">
        <w:rPr>
          <w:rFonts w:asciiTheme="minorHAnsi" w:eastAsia="Arial Unicode MS" w:hAnsiTheme="minorHAnsi"/>
          <w:lang w:val="en-GB"/>
        </w:rPr>
        <w:t>Raikos</w:t>
      </w:r>
      <w:proofErr w:type="spellEnd"/>
      <w:r w:rsidRPr="00662D4C">
        <w:rPr>
          <w:rFonts w:asciiTheme="minorHAnsi" w:eastAsia="Arial Unicode MS" w:hAnsiTheme="minorHAnsi"/>
          <w:lang w:val="en-GB"/>
        </w:rPr>
        <w:t xml:space="preserve">, N., Theodoridis, G. Impact of exercise on </w:t>
      </w:r>
      <w:proofErr w:type="spellStart"/>
      <w:r w:rsidRPr="00662D4C">
        <w:rPr>
          <w:rFonts w:asciiTheme="minorHAnsi" w:eastAsia="Arial Unicode MS" w:hAnsiTheme="minorHAnsi"/>
          <w:lang w:val="en-GB"/>
        </w:rPr>
        <w:t>fecal</w:t>
      </w:r>
      <w:proofErr w:type="spellEnd"/>
      <w:r w:rsidRPr="00662D4C">
        <w:rPr>
          <w:rFonts w:asciiTheme="minorHAnsi" w:eastAsia="Arial Unicode MS" w:hAnsiTheme="minorHAnsi"/>
          <w:lang w:val="en-GB"/>
        </w:rPr>
        <w:t xml:space="preserve"> and </w:t>
      </w:r>
      <w:proofErr w:type="spellStart"/>
      <w:r w:rsidRPr="00662D4C">
        <w:rPr>
          <w:rFonts w:asciiTheme="minorHAnsi" w:eastAsia="Arial Unicode MS" w:hAnsiTheme="minorHAnsi"/>
          <w:lang w:val="en-GB"/>
        </w:rPr>
        <w:t>cecal</w:t>
      </w:r>
      <w:proofErr w:type="spellEnd"/>
      <w:r w:rsidRPr="00662D4C">
        <w:rPr>
          <w:rFonts w:asciiTheme="minorHAnsi" w:eastAsia="Arial Unicode MS" w:hAnsiTheme="minorHAnsi"/>
          <w:lang w:val="en-GB"/>
        </w:rPr>
        <w:t xml:space="preserve"> metabolome over aging: A longitudinal study in rats, Bioanalysis (2017) 9, 21-36.</w:t>
      </w:r>
    </w:p>
    <w:p w:rsidR="00047A0B" w:rsidRPr="00662D4C" w:rsidRDefault="00047A0B" w:rsidP="00047A0B">
      <w:pPr>
        <w:ind w:right="390"/>
        <w:contextualSpacing/>
        <w:rPr>
          <w:rFonts w:asciiTheme="minorHAnsi" w:eastAsia="Arial Unicode MS" w:hAnsiTheme="minorHAnsi"/>
          <w:lang w:val="en-GB"/>
        </w:rPr>
      </w:pPr>
      <w:r w:rsidRPr="00662D4C">
        <w:rPr>
          <w:rFonts w:asciiTheme="minorHAnsi" w:eastAsia="Arial Unicode MS" w:hAnsiTheme="minorHAnsi"/>
          <w:lang w:val="en-GB"/>
        </w:rPr>
        <w:t>1</w:t>
      </w:r>
      <w:r>
        <w:rPr>
          <w:rFonts w:asciiTheme="minorHAnsi" w:eastAsia="Arial Unicode MS" w:hAnsiTheme="minorHAnsi"/>
          <w:lang w:val="en-GB"/>
        </w:rPr>
        <w:t>5.</w:t>
      </w:r>
      <w:r w:rsidRPr="00662D4C">
        <w:rPr>
          <w:rFonts w:asciiTheme="minorHAnsi" w:eastAsia="Arial Unicode MS" w:hAnsiTheme="minorHAnsi"/>
          <w:lang w:val="en-GB"/>
        </w:rPr>
        <w:t>Arapitsas, P., Corte, A.D.,</w:t>
      </w:r>
      <w:r w:rsidRPr="00662D4C">
        <w:rPr>
          <w:rFonts w:asciiTheme="minorHAnsi" w:eastAsia="Arial Unicode MS" w:hAnsiTheme="minorHAnsi"/>
          <w:b/>
          <w:lang w:val="en-GB"/>
        </w:rPr>
        <w:t xml:space="preserve"> Gika</w:t>
      </w:r>
      <w:r w:rsidRPr="00662D4C">
        <w:rPr>
          <w:rFonts w:asciiTheme="minorHAnsi" w:eastAsia="Arial Unicode MS" w:hAnsiTheme="minorHAnsi"/>
          <w:lang w:val="en-GB"/>
        </w:rPr>
        <w:t xml:space="preserve">, H., </w:t>
      </w:r>
      <w:proofErr w:type="spellStart"/>
      <w:r w:rsidRPr="00662D4C">
        <w:rPr>
          <w:rFonts w:asciiTheme="minorHAnsi" w:eastAsia="Arial Unicode MS" w:hAnsiTheme="minorHAnsi"/>
          <w:lang w:val="en-GB"/>
        </w:rPr>
        <w:t>Narduzzi</w:t>
      </w:r>
      <w:proofErr w:type="spellEnd"/>
      <w:r w:rsidRPr="00662D4C">
        <w:rPr>
          <w:rFonts w:asciiTheme="minorHAnsi" w:eastAsia="Arial Unicode MS" w:hAnsiTheme="minorHAnsi"/>
          <w:lang w:val="en-GB"/>
        </w:rPr>
        <w:t xml:space="preserve">, L., </w:t>
      </w:r>
      <w:proofErr w:type="spellStart"/>
      <w:r w:rsidRPr="00662D4C">
        <w:rPr>
          <w:rFonts w:asciiTheme="minorHAnsi" w:eastAsia="Arial Unicode MS" w:hAnsiTheme="minorHAnsi"/>
          <w:lang w:val="en-GB"/>
        </w:rPr>
        <w:t>Mattivi</w:t>
      </w:r>
      <w:proofErr w:type="spellEnd"/>
      <w:r w:rsidRPr="00662D4C">
        <w:rPr>
          <w:rFonts w:asciiTheme="minorHAnsi" w:eastAsia="Arial Unicode MS" w:hAnsiTheme="minorHAnsi"/>
          <w:lang w:val="en-GB"/>
        </w:rPr>
        <w:t>, F., Theodoridis, G. Studying the effect of storage conditions on the metabolite content of red wine using HILIC LC-MS based metabolomics, Food Chemistry (2016) 197, 1331-1340.</w:t>
      </w:r>
    </w:p>
    <w:p w:rsidR="00047A0B" w:rsidRPr="00662D4C" w:rsidRDefault="00047A0B" w:rsidP="00047A0B">
      <w:pPr>
        <w:ind w:right="390"/>
        <w:contextualSpacing/>
        <w:rPr>
          <w:rFonts w:asciiTheme="minorHAnsi" w:eastAsia="Arial Unicode MS" w:hAnsiTheme="minorHAnsi"/>
          <w:lang w:val="en-GB"/>
        </w:rPr>
      </w:pPr>
      <w:r w:rsidRPr="00662D4C">
        <w:rPr>
          <w:rFonts w:asciiTheme="minorHAnsi" w:eastAsia="Arial Unicode MS" w:hAnsiTheme="minorHAnsi"/>
          <w:lang w:val="en-GB"/>
        </w:rPr>
        <w:t>1</w:t>
      </w:r>
      <w:r>
        <w:rPr>
          <w:rFonts w:asciiTheme="minorHAnsi" w:eastAsia="Arial Unicode MS" w:hAnsiTheme="minorHAnsi"/>
          <w:lang w:val="en-GB"/>
        </w:rPr>
        <w:t>6</w:t>
      </w:r>
      <w:r w:rsidRPr="00662D4C">
        <w:rPr>
          <w:rFonts w:asciiTheme="minorHAnsi" w:eastAsia="Arial Unicode MS" w:hAnsiTheme="minorHAnsi"/>
          <w:lang w:val="en-GB"/>
        </w:rPr>
        <w:t>.</w:t>
      </w:r>
      <w:r w:rsidRPr="001250FA">
        <w:rPr>
          <w:rFonts w:asciiTheme="minorHAnsi" w:eastAsia="Arial Unicode MS" w:hAnsiTheme="minorHAnsi"/>
          <w:b/>
          <w:lang w:val="en-GB"/>
        </w:rPr>
        <w:t>Gika, H.G</w:t>
      </w:r>
      <w:r w:rsidRPr="00662D4C">
        <w:rPr>
          <w:rFonts w:asciiTheme="minorHAnsi" w:eastAsia="Arial Unicode MS" w:hAnsiTheme="minorHAnsi"/>
          <w:lang w:val="en-GB"/>
        </w:rPr>
        <w:t xml:space="preserve">. *, </w:t>
      </w:r>
      <w:proofErr w:type="spellStart"/>
      <w:r w:rsidRPr="00662D4C">
        <w:rPr>
          <w:rFonts w:asciiTheme="minorHAnsi" w:eastAsia="Arial Unicode MS" w:hAnsiTheme="minorHAnsi"/>
          <w:lang w:val="en-GB"/>
        </w:rPr>
        <w:t>Zisi</w:t>
      </w:r>
      <w:proofErr w:type="spellEnd"/>
      <w:r w:rsidRPr="00662D4C">
        <w:rPr>
          <w:rFonts w:asciiTheme="minorHAnsi" w:eastAsia="Arial Unicode MS" w:hAnsiTheme="minorHAnsi"/>
          <w:lang w:val="en-GB"/>
        </w:rPr>
        <w:t>, C., Theodoridis, G., Wilson, I.D.</w:t>
      </w:r>
      <w:r w:rsidRPr="00662D4C">
        <w:rPr>
          <w:rFonts w:asciiTheme="minorHAnsi" w:eastAsia="Arial Unicode MS" w:hAnsiTheme="minorHAnsi"/>
          <w:lang w:val="en-GB"/>
        </w:rPr>
        <w:tab/>
        <w:t xml:space="preserve">Protocol for quality control in metabolic profiling of biological fluids by U(H)PLC-MS, J. </w:t>
      </w:r>
      <w:proofErr w:type="spellStart"/>
      <w:r w:rsidRPr="00662D4C">
        <w:rPr>
          <w:rFonts w:asciiTheme="minorHAnsi" w:eastAsia="Arial Unicode MS" w:hAnsiTheme="minorHAnsi"/>
          <w:lang w:val="en-GB"/>
        </w:rPr>
        <w:t>Chrom</w:t>
      </w:r>
      <w:proofErr w:type="spellEnd"/>
      <w:r w:rsidRPr="00662D4C">
        <w:rPr>
          <w:rFonts w:asciiTheme="minorHAnsi" w:eastAsia="Arial Unicode MS" w:hAnsiTheme="minorHAnsi"/>
          <w:lang w:val="en-GB"/>
        </w:rPr>
        <w:t xml:space="preserve"> B (2016) 1008, 15-25.</w:t>
      </w:r>
    </w:p>
    <w:p w:rsidR="00047A0B" w:rsidRPr="00662D4C" w:rsidRDefault="00047A0B" w:rsidP="00047A0B">
      <w:pPr>
        <w:ind w:right="390"/>
        <w:contextualSpacing/>
        <w:rPr>
          <w:rFonts w:asciiTheme="minorHAnsi" w:eastAsia="Arial Unicode MS" w:hAnsiTheme="minorHAnsi"/>
          <w:lang w:val="en-GB"/>
        </w:rPr>
      </w:pPr>
      <w:r w:rsidRPr="00662D4C">
        <w:rPr>
          <w:rFonts w:asciiTheme="minorHAnsi" w:eastAsia="Arial Unicode MS" w:hAnsiTheme="minorHAnsi"/>
          <w:lang w:val="en-GB"/>
        </w:rPr>
        <w:t>1</w:t>
      </w:r>
      <w:r>
        <w:rPr>
          <w:rFonts w:asciiTheme="minorHAnsi" w:eastAsia="Arial Unicode MS" w:hAnsiTheme="minorHAnsi"/>
          <w:lang w:val="en-GB"/>
        </w:rPr>
        <w:t>7.</w:t>
      </w:r>
      <w:r w:rsidRPr="00662D4C">
        <w:rPr>
          <w:rFonts w:asciiTheme="minorHAnsi" w:eastAsia="Arial Unicode MS" w:hAnsiTheme="minorHAnsi"/>
          <w:lang w:val="en-GB"/>
        </w:rPr>
        <w:t>Deda, O.,</w:t>
      </w:r>
      <w:r w:rsidRPr="00662D4C">
        <w:rPr>
          <w:rFonts w:asciiTheme="minorHAnsi" w:eastAsia="Arial Unicode MS" w:hAnsiTheme="minorHAnsi"/>
          <w:b/>
          <w:lang w:val="en-GB"/>
        </w:rPr>
        <w:t xml:space="preserve"> Gika</w:t>
      </w:r>
      <w:r w:rsidRPr="00662D4C">
        <w:rPr>
          <w:rFonts w:asciiTheme="minorHAnsi" w:eastAsia="Arial Unicode MS" w:hAnsiTheme="minorHAnsi"/>
          <w:lang w:val="en-GB"/>
        </w:rPr>
        <w:t xml:space="preserve">, H.G., Wilson, I.D., Theodoridis, G.A. An overview of </w:t>
      </w:r>
      <w:proofErr w:type="spellStart"/>
      <w:r w:rsidRPr="00662D4C">
        <w:rPr>
          <w:rFonts w:asciiTheme="minorHAnsi" w:eastAsia="Arial Unicode MS" w:hAnsiTheme="minorHAnsi"/>
          <w:lang w:val="en-GB"/>
        </w:rPr>
        <w:t>fecal</w:t>
      </w:r>
      <w:proofErr w:type="spellEnd"/>
      <w:r w:rsidRPr="00662D4C">
        <w:rPr>
          <w:rFonts w:asciiTheme="minorHAnsi" w:eastAsia="Arial Unicode MS" w:hAnsiTheme="minorHAnsi"/>
          <w:lang w:val="en-GB"/>
        </w:rPr>
        <w:t xml:space="preserve"> sample preparation for global metabolic profiling, J. </w:t>
      </w:r>
      <w:proofErr w:type="spellStart"/>
      <w:r w:rsidRPr="00662D4C">
        <w:rPr>
          <w:rFonts w:asciiTheme="minorHAnsi" w:eastAsia="Arial Unicode MS" w:hAnsiTheme="minorHAnsi"/>
          <w:lang w:val="en-GB"/>
        </w:rPr>
        <w:t>Pharm</w:t>
      </w:r>
      <w:proofErr w:type="spellEnd"/>
      <w:r w:rsidRPr="00662D4C">
        <w:rPr>
          <w:rFonts w:asciiTheme="minorHAnsi" w:eastAsia="Arial Unicode MS" w:hAnsiTheme="minorHAnsi"/>
          <w:lang w:val="en-GB"/>
        </w:rPr>
        <w:t xml:space="preserve"> Biomed Anal (2015) 113, 137-150.</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18.</w:t>
      </w:r>
      <w:r w:rsidRPr="00662D4C">
        <w:rPr>
          <w:rFonts w:asciiTheme="minorHAnsi" w:eastAsia="Arial Unicode MS" w:hAnsiTheme="minorHAnsi"/>
          <w:lang w:val="en-GB"/>
        </w:rPr>
        <w:t xml:space="preserve">Virgiliou, C., </w:t>
      </w:r>
      <w:proofErr w:type="spellStart"/>
      <w:r w:rsidRPr="00662D4C">
        <w:rPr>
          <w:rFonts w:asciiTheme="minorHAnsi" w:eastAsia="Arial Unicode MS" w:hAnsiTheme="minorHAnsi"/>
          <w:lang w:val="en-GB"/>
        </w:rPr>
        <w:t>Sampsonidis</w:t>
      </w:r>
      <w:proofErr w:type="spellEnd"/>
      <w:r w:rsidRPr="00662D4C">
        <w:rPr>
          <w:rFonts w:asciiTheme="minorHAnsi" w:eastAsia="Arial Unicode MS" w:hAnsiTheme="minorHAnsi"/>
          <w:lang w:val="en-GB"/>
        </w:rPr>
        <w:t>, I.,</w:t>
      </w:r>
      <w:r w:rsidRPr="00662D4C">
        <w:rPr>
          <w:rFonts w:asciiTheme="minorHAnsi" w:eastAsia="Arial Unicode MS" w:hAnsiTheme="minorHAnsi"/>
          <w:b/>
          <w:lang w:val="en-GB"/>
        </w:rPr>
        <w:t xml:space="preserve"> Gika</w:t>
      </w:r>
      <w:r w:rsidRPr="00662D4C">
        <w:rPr>
          <w:rFonts w:asciiTheme="minorHAnsi" w:eastAsia="Arial Unicode MS" w:hAnsiTheme="minorHAnsi"/>
          <w:lang w:val="en-GB"/>
        </w:rPr>
        <w:t xml:space="preserve">, H.G., </w:t>
      </w:r>
      <w:proofErr w:type="spellStart"/>
      <w:r w:rsidRPr="00662D4C">
        <w:rPr>
          <w:rFonts w:asciiTheme="minorHAnsi" w:eastAsia="Arial Unicode MS" w:hAnsiTheme="minorHAnsi"/>
          <w:lang w:val="en-GB"/>
        </w:rPr>
        <w:t>Raikos</w:t>
      </w:r>
      <w:proofErr w:type="spellEnd"/>
      <w:r w:rsidRPr="00662D4C">
        <w:rPr>
          <w:rFonts w:asciiTheme="minorHAnsi" w:eastAsia="Arial Unicode MS" w:hAnsiTheme="minorHAnsi"/>
          <w:lang w:val="en-GB"/>
        </w:rPr>
        <w:t xml:space="preserve">, N., Theodoridis, G.A. Development and validation of a HILIC-MS/MS </w:t>
      </w:r>
      <w:proofErr w:type="spellStart"/>
      <w:r w:rsidRPr="00662D4C">
        <w:rPr>
          <w:rFonts w:asciiTheme="minorHAnsi" w:eastAsia="Arial Unicode MS" w:hAnsiTheme="minorHAnsi"/>
          <w:lang w:val="en-GB"/>
        </w:rPr>
        <w:t>multitargeted</w:t>
      </w:r>
      <w:proofErr w:type="spellEnd"/>
      <w:r w:rsidRPr="00662D4C">
        <w:rPr>
          <w:rFonts w:asciiTheme="minorHAnsi" w:eastAsia="Arial Unicode MS" w:hAnsiTheme="minorHAnsi"/>
          <w:lang w:val="en-GB"/>
        </w:rPr>
        <w:t xml:space="preserve"> method for metabolomics applications, Electrophoresis (2015) 36, 2215-2225.</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19</w:t>
      </w:r>
      <w:r w:rsidRPr="00662D4C">
        <w:rPr>
          <w:rFonts w:asciiTheme="minorHAnsi" w:eastAsia="Arial Unicode MS" w:hAnsiTheme="minorHAnsi"/>
          <w:lang w:val="en-GB"/>
        </w:rPr>
        <w:t>.</w:t>
      </w:r>
      <w:r w:rsidRPr="00662D4C">
        <w:rPr>
          <w:rFonts w:asciiTheme="minorHAnsi" w:eastAsia="Arial Unicode MS" w:hAnsiTheme="minorHAnsi"/>
          <w:b/>
          <w:lang w:val="en-GB"/>
        </w:rPr>
        <w:t>Gika*</w:t>
      </w:r>
      <w:r w:rsidRPr="00662D4C">
        <w:rPr>
          <w:rFonts w:asciiTheme="minorHAnsi" w:eastAsia="Arial Unicode MS" w:hAnsiTheme="minorHAnsi"/>
          <w:lang w:val="en-GB"/>
        </w:rPr>
        <w:t xml:space="preserve">, H.G., Wilson, I.D., Theodoridis, G.A. LC-MS-based holistic metabolic profiling. Problems, limitations, advantages, and future perspectives, J. </w:t>
      </w:r>
      <w:proofErr w:type="spellStart"/>
      <w:r w:rsidRPr="00662D4C">
        <w:rPr>
          <w:rFonts w:asciiTheme="minorHAnsi" w:eastAsia="Arial Unicode MS" w:hAnsiTheme="minorHAnsi"/>
          <w:lang w:val="en-GB"/>
        </w:rPr>
        <w:t>Chrom</w:t>
      </w:r>
      <w:proofErr w:type="spellEnd"/>
      <w:r w:rsidRPr="00662D4C">
        <w:rPr>
          <w:rFonts w:asciiTheme="minorHAnsi" w:eastAsia="Arial Unicode MS" w:hAnsiTheme="minorHAnsi"/>
          <w:lang w:val="en-GB"/>
        </w:rPr>
        <w:t xml:space="preserve"> B (2014) 966, 1-6.</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20</w:t>
      </w:r>
      <w:r w:rsidRPr="00662D4C">
        <w:rPr>
          <w:rFonts w:asciiTheme="minorHAnsi" w:eastAsia="Arial Unicode MS" w:hAnsiTheme="minorHAnsi"/>
          <w:lang w:val="en-GB"/>
        </w:rPr>
        <w:t>.</w:t>
      </w:r>
      <w:r w:rsidRPr="00662D4C">
        <w:rPr>
          <w:rFonts w:asciiTheme="minorHAnsi" w:eastAsia="Arial Unicode MS" w:hAnsiTheme="minorHAnsi"/>
          <w:b/>
          <w:lang w:val="en-GB"/>
        </w:rPr>
        <w:t>Gika*</w:t>
      </w:r>
      <w:r w:rsidRPr="00662D4C">
        <w:rPr>
          <w:rFonts w:asciiTheme="minorHAnsi" w:eastAsia="Arial Unicode MS" w:hAnsiTheme="minorHAnsi"/>
          <w:lang w:val="en-GB"/>
        </w:rPr>
        <w:t xml:space="preserve">, H.G., Theodoridis, G.A., Plumb, R.S., Wilson, I.D. Current practice of liquid chromatography-mass spectrometry in metabolomics and metabonomics, J. </w:t>
      </w:r>
      <w:proofErr w:type="spellStart"/>
      <w:r w:rsidRPr="00662D4C">
        <w:rPr>
          <w:rFonts w:asciiTheme="minorHAnsi" w:eastAsia="Arial Unicode MS" w:hAnsiTheme="minorHAnsi"/>
          <w:lang w:val="en-GB"/>
        </w:rPr>
        <w:t>Pharm</w:t>
      </w:r>
      <w:proofErr w:type="spellEnd"/>
      <w:r w:rsidRPr="00662D4C">
        <w:rPr>
          <w:rFonts w:asciiTheme="minorHAnsi" w:eastAsia="Arial Unicode MS" w:hAnsiTheme="minorHAnsi"/>
          <w:lang w:val="en-GB"/>
        </w:rPr>
        <w:t xml:space="preserve"> Biomed Anal (2014) 87, 12-25.</w:t>
      </w:r>
    </w:p>
    <w:p w:rsidR="00047A0B" w:rsidRPr="00662D4C" w:rsidRDefault="00047A0B" w:rsidP="00047A0B">
      <w:pPr>
        <w:ind w:right="390"/>
        <w:contextualSpacing/>
        <w:rPr>
          <w:rFonts w:asciiTheme="minorHAnsi" w:eastAsia="Arial Unicode MS" w:hAnsiTheme="minorHAnsi"/>
          <w:lang w:val="en-GB"/>
        </w:rPr>
      </w:pPr>
      <w:r w:rsidRPr="00662D4C">
        <w:rPr>
          <w:rFonts w:asciiTheme="minorHAnsi" w:eastAsia="Arial Unicode MS" w:hAnsiTheme="minorHAnsi"/>
          <w:lang w:val="en-GB"/>
        </w:rPr>
        <w:t>2</w:t>
      </w:r>
      <w:r>
        <w:rPr>
          <w:rFonts w:asciiTheme="minorHAnsi" w:eastAsia="Arial Unicode MS" w:hAnsiTheme="minorHAnsi"/>
          <w:lang w:val="en-GB"/>
        </w:rPr>
        <w:t>1.</w:t>
      </w:r>
      <w:r w:rsidRPr="00662D4C">
        <w:rPr>
          <w:rFonts w:asciiTheme="minorHAnsi" w:eastAsia="Arial Unicode MS" w:hAnsiTheme="minorHAnsi"/>
          <w:lang w:val="en-GB"/>
        </w:rPr>
        <w:t xml:space="preserve">HG </w:t>
      </w:r>
      <w:r w:rsidRPr="00662D4C">
        <w:rPr>
          <w:rFonts w:asciiTheme="minorHAnsi" w:eastAsia="Arial Unicode MS" w:hAnsiTheme="minorHAnsi"/>
          <w:b/>
          <w:lang w:val="en-GB"/>
        </w:rPr>
        <w:t>Gika*</w:t>
      </w:r>
      <w:r w:rsidRPr="00662D4C">
        <w:rPr>
          <w:rFonts w:asciiTheme="minorHAnsi" w:eastAsia="Arial Unicode MS" w:hAnsiTheme="minorHAnsi"/>
          <w:lang w:val="en-GB"/>
        </w:rPr>
        <w:t>, ID Wilson Global metabolic profiling for the study of alcohol-related disorders, Bioanalysis (2014) 6, 59-77.</w:t>
      </w:r>
    </w:p>
    <w:p w:rsidR="00047A0B" w:rsidRPr="00662D4C" w:rsidRDefault="00047A0B" w:rsidP="00047A0B">
      <w:pPr>
        <w:ind w:right="390"/>
        <w:contextualSpacing/>
        <w:rPr>
          <w:rFonts w:asciiTheme="minorHAnsi" w:eastAsia="Arial Unicode MS" w:hAnsiTheme="minorHAnsi"/>
          <w:lang w:val="en-GB"/>
        </w:rPr>
      </w:pPr>
      <w:r w:rsidRPr="00662D4C">
        <w:rPr>
          <w:rFonts w:asciiTheme="minorHAnsi" w:eastAsia="Arial Unicode MS" w:hAnsiTheme="minorHAnsi"/>
          <w:lang w:val="en-GB"/>
        </w:rPr>
        <w:t>2</w:t>
      </w:r>
      <w:r>
        <w:rPr>
          <w:rFonts w:asciiTheme="minorHAnsi" w:eastAsia="Arial Unicode MS" w:hAnsiTheme="minorHAnsi"/>
          <w:lang w:val="en-GB"/>
        </w:rPr>
        <w:t>2</w:t>
      </w:r>
      <w:r w:rsidRPr="00662D4C">
        <w:rPr>
          <w:rFonts w:asciiTheme="minorHAnsi" w:eastAsia="Arial Unicode MS" w:hAnsiTheme="minorHAnsi"/>
          <w:lang w:val="en-GB"/>
        </w:rPr>
        <w:t>.</w:t>
      </w:r>
      <w:r w:rsidRPr="001250FA">
        <w:rPr>
          <w:rFonts w:asciiTheme="minorHAnsi" w:eastAsia="Arial Unicode MS" w:hAnsiTheme="minorHAnsi"/>
          <w:b/>
          <w:lang w:val="en-GB"/>
        </w:rPr>
        <w:t>Gika</w:t>
      </w:r>
      <w:r w:rsidRPr="00662D4C">
        <w:rPr>
          <w:rFonts w:asciiTheme="minorHAnsi" w:eastAsia="Arial Unicode MS" w:hAnsiTheme="minorHAnsi"/>
          <w:lang w:val="en-GB"/>
        </w:rPr>
        <w:t xml:space="preserve">, Helen; Theodoridis, Georgios; </w:t>
      </w:r>
      <w:proofErr w:type="spellStart"/>
      <w:r w:rsidRPr="00662D4C">
        <w:rPr>
          <w:rFonts w:asciiTheme="minorHAnsi" w:eastAsia="Arial Unicode MS" w:hAnsiTheme="minorHAnsi"/>
          <w:lang w:val="en-GB"/>
        </w:rPr>
        <w:t>Mattivi</w:t>
      </w:r>
      <w:proofErr w:type="spellEnd"/>
      <w:r w:rsidRPr="00662D4C">
        <w:rPr>
          <w:rFonts w:asciiTheme="minorHAnsi" w:eastAsia="Arial Unicode MS" w:hAnsiTheme="minorHAnsi"/>
          <w:lang w:val="en-GB"/>
        </w:rPr>
        <w:t xml:space="preserve">, </w:t>
      </w:r>
      <w:proofErr w:type="spellStart"/>
      <w:r w:rsidRPr="00662D4C">
        <w:rPr>
          <w:rFonts w:asciiTheme="minorHAnsi" w:eastAsia="Arial Unicode MS" w:hAnsiTheme="minorHAnsi"/>
          <w:lang w:val="en-GB"/>
        </w:rPr>
        <w:t>Fulvio</w:t>
      </w:r>
      <w:proofErr w:type="spellEnd"/>
      <w:r w:rsidRPr="00662D4C">
        <w:rPr>
          <w:rFonts w:asciiTheme="minorHAnsi" w:eastAsia="Arial Unicode MS" w:hAnsiTheme="minorHAnsi"/>
          <w:lang w:val="en-GB"/>
        </w:rPr>
        <w:t xml:space="preserve">; </w:t>
      </w:r>
      <w:proofErr w:type="spellStart"/>
      <w:r w:rsidRPr="00662D4C">
        <w:rPr>
          <w:rFonts w:asciiTheme="minorHAnsi" w:eastAsia="Arial Unicode MS" w:hAnsiTheme="minorHAnsi"/>
          <w:lang w:val="en-GB"/>
        </w:rPr>
        <w:t>Vrhovsek</w:t>
      </w:r>
      <w:proofErr w:type="spellEnd"/>
      <w:r w:rsidRPr="00662D4C">
        <w:rPr>
          <w:rFonts w:asciiTheme="minorHAnsi" w:eastAsia="Arial Unicode MS" w:hAnsiTheme="minorHAnsi"/>
          <w:lang w:val="en-GB"/>
        </w:rPr>
        <w:t xml:space="preserve">, </w:t>
      </w:r>
      <w:proofErr w:type="spellStart"/>
      <w:r w:rsidRPr="00662D4C">
        <w:rPr>
          <w:rFonts w:asciiTheme="minorHAnsi" w:eastAsia="Arial Unicode MS" w:hAnsiTheme="minorHAnsi"/>
          <w:lang w:val="en-GB"/>
        </w:rPr>
        <w:t>Urska</w:t>
      </w:r>
      <w:proofErr w:type="spellEnd"/>
      <w:r w:rsidRPr="00662D4C">
        <w:rPr>
          <w:rFonts w:asciiTheme="minorHAnsi" w:eastAsia="Arial Unicode MS" w:hAnsiTheme="minorHAnsi"/>
          <w:lang w:val="en-GB"/>
        </w:rPr>
        <w:t xml:space="preserve">; </w:t>
      </w:r>
      <w:proofErr w:type="spellStart"/>
      <w:r w:rsidRPr="00662D4C">
        <w:rPr>
          <w:rFonts w:asciiTheme="minorHAnsi" w:eastAsia="Arial Unicode MS" w:hAnsiTheme="minorHAnsi"/>
          <w:lang w:val="en-GB"/>
        </w:rPr>
        <w:t>Pappa</w:t>
      </w:r>
      <w:r w:rsidRPr="00662D4C">
        <w:rPr>
          <w:rFonts w:asciiTheme="minorHAnsi" w:eastAsia="Arial Unicode MS" w:hAnsiTheme="minorHAnsi" w:cs="Cambria Math"/>
          <w:lang w:val="en-GB"/>
        </w:rPr>
        <w:t>‐</w:t>
      </w:r>
      <w:r w:rsidRPr="00662D4C">
        <w:rPr>
          <w:rFonts w:asciiTheme="minorHAnsi" w:eastAsia="Arial Unicode MS" w:hAnsiTheme="minorHAnsi"/>
          <w:lang w:val="en-GB"/>
        </w:rPr>
        <w:t>Louisi</w:t>
      </w:r>
      <w:proofErr w:type="spellEnd"/>
      <w:r w:rsidRPr="00662D4C">
        <w:rPr>
          <w:rFonts w:asciiTheme="minorHAnsi" w:eastAsia="Arial Unicode MS" w:hAnsiTheme="minorHAnsi"/>
          <w:lang w:val="en-GB"/>
        </w:rPr>
        <w:t xml:space="preserve">, </w:t>
      </w:r>
      <w:proofErr w:type="spellStart"/>
      <w:r w:rsidRPr="00662D4C">
        <w:rPr>
          <w:rFonts w:asciiTheme="minorHAnsi" w:eastAsia="Arial Unicode MS" w:hAnsiTheme="minorHAnsi"/>
          <w:lang w:val="en-GB"/>
        </w:rPr>
        <w:t>Adriani</w:t>
      </w:r>
      <w:proofErr w:type="spellEnd"/>
      <w:r w:rsidRPr="00662D4C">
        <w:rPr>
          <w:rFonts w:asciiTheme="minorHAnsi" w:eastAsia="Arial Unicode MS" w:hAnsiTheme="minorHAnsi"/>
          <w:lang w:val="en-GB"/>
        </w:rPr>
        <w:t xml:space="preserve"> Retention prediction of a set of amino acids under gradient elution conditions in hydrophilic interaction liquid chromatography, J. Sep Sci. (2012) 35, 376-383.</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23</w:t>
      </w:r>
      <w:r w:rsidRPr="00662D4C">
        <w:rPr>
          <w:rFonts w:asciiTheme="minorHAnsi" w:eastAsia="Arial Unicode MS" w:hAnsiTheme="minorHAnsi"/>
          <w:lang w:val="en-GB"/>
        </w:rPr>
        <w:t>.</w:t>
      </w:r>
      <w:r w:rsidRPr="00662D4C">
        <w:rPr>
          <w:rFonts w:asciiTheme="minorHAnsi" w:eastAsia="Arial Unicode MS" w:hAnsiTheme="minorHAnsi"/>
          <w:b/>
          <w:lang w:val="en-GB"/>
        </w:rPr>
        <w:t>Gika*</w:t>
      </w:r>
      <w:r w:rsidRPr="00662D4C">
        <w:rPr>
          <w:rFonts w:asciiTheme="minorHAnsi" w:eastAsia="Arial Unicode MS" w:hAnsiTheme="minorHAnsi"/>
          <w:lang w:val="en-GB"/>
        </w:rPr>
        <w:t xml:space="preserve">, Helen G; </w:t>
      </w:r>
      <w:proofErr w:type="spellStart"/>
      <w:r w:rsidRPr="00662D4C">
        <w:rPr>
          <w:rFonts w:asciiTheme="minorHAnsi" w:eastAsia="Arial Unicode MS" w:hAnsiTheme="minorHAnsi"/>
          <w:lang w:val="en-GB"/>
        </w:rPr>
        <w:t>Ji</w:t>
      </w:r>
      <w:proofErr w:type="spellEnd"/>
      <w:r w:rsidRPr="00662D4C">
        <w:rPr>
          <w:rFonts w:asciiTheme="minorHAnsi" w:eastAsia="Arial Unicode MS" w:hAnsiTheme="minorHAnsi"/>
          <w:lang w:val="en-GB"/>
        </w:rPr>
        <w:t xml:space="preserve">, Cheng; Theodoridis, Georgios A; Michopoulos, Filippos; </w:t>
      </w:r>
      <w:proofErr w:type="spellStart"/>
      <w:r w:rsidRPr="00662D4C">
        <w:rPr>
          <w:rFonts w:asciiTheme="minorHAnsi" w:eastAsia="Arial Unicode MS" w:hAnsiTheme="minorHAnsi"/>
          <w:lang w:val="en-GB"/>
        </w:rPr>
        <w:t>Kaplowitz</w:t>
      </w:r>
      <w:proofErr w:type="spellEnd"/>
      <w:r w:rsidRPr="00662D4C">
        <w:rPr>
          <w:rFonts w:asciiTheme="minorHAnsi" w:eastAsia="Arial Unicode MS" w:hAnsiTheme="minorHAnsi"/>
          <w:lang w:val="en-GB"/>
        </w:rPr>
        <w:t xml:space="preserve">, Neil; Wilson, Ian D; Investigation of chronic alcohol consumption in rodents via ultra-high-performance liquid chromatography–mass spectrometry based metabolite profiling, J. </w:t>
      </w:r>
      <w:proofErr w:type="spellStart"/>
      <w:r w:rsidRPr="00662D4C">
        <w:rPr>
          <w:rFonts w:asciiTheme="minorHAnsi" w:eastAsia="Arial Unicode MS" w:hAnsiTheme="minorHAnsi"/>
          <w:lang w:val="en-GB"/>
        </w:rPr>
        <w:t>Chrom</w:t>
      </w:r>
      <w:proofErr w:type="spellEnd"/>
      <w:r w:rsidRPr="00662D4C">
        <w:rPr>
          <w:rFonts w:asciiTheme="minorHAnsi" w:eastAsia="Arial Unicode MS" w:hAnsiTheme="minorHAnsi"/>
          <w:lang w:val="en-GB"/>
        </w:rPr>
        <w:t xml:space="preserve"> A (2012) 1259, 121-127.</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24</w:t>
      </w:r>
      <w:r w:rsidRPr="00662D4C">
        <w:rPr>
          <w:rFonts w:asciiTheme="minorHAnsi" w:eastAsia="Arial Unicode MS" w:hAnsiTheme="minorHAnsi"/>
          <w:lang w:val="en-GB"/>
        </w:rPr>
        <w:t>.</w:t>
      </w:r>
      <w:r w:rsidRPr="00662D4C">
        <w:rPr>
          <w:rFonts w:asciiTheme="minorHAnsi" w:eastAsia="Arial Unicode MS" w:hAnsiTheme="minorHAnsi"/>
          <w:b/>
          <w:lang w:val="en-GB"/>
        </w:rPr>
        <w:t>Gika</w:t>
      </w:r>
      <w:r w:rsidRPr="00662D4C">
        <w:rPr>
          <w:rFonts w:asciiTheme="minorHAnsi" w:eastAsia="Arial Unicode MS" w:hAnsiTheme="minorHAnsi"/>
          <w:lang w:val="en-GB"/>
        </w:rPr>
        <w:t xml:space="preserve">, Helen G; Theodoridis, Georgios A; </w:t>
      </w:r>
      <w:proofErr w:type="spellStart"/>
      <w:r w:rsidRPr="00662D4C">
        <w:rPr>
          <w:rFonts w:asciiTheme="minorHAnsi" w:eastAsia="Arial Unicode MS" w:hAnsiTheme="minorHAnsi"/>
          <w:lang w:val="en-GB"/>
        </w:rPr>
        <w:t>Vrhovsek</w:t>
      </w:r>
      <w:proofErr w:type="spellEnd"/>
      <w:r w:rsidRPr="00662D4C">
        <w:rPr>
          <w:rFonts w:asciiTheme="minorHAnsi" w:eastAsia="Arial Unicode MS" w:hAnsiTheme="minorHAnsi"/>
          <w:lang w:val="en-GB"/>
        </w:rPr>
        <w:t xml:space="preserve">, </w:t>
      </w:r>
      <w:proofErr w:type="spellStart"/>
      <w:r w:rsidRPr="00662D4C">
        <w:rPr>
          <w:rFonts w:asciiTheme="minorHAnsi" w:eastAsia="Arial Unicode MS" w:hAnsiTheme="minorHAnsi"/>
          <w:lang w:val="en-GB"/>
        </w:rPr>
        <w:t>Urska</w:t>
      </w:r>
      <w:proofErr w:type="spellEnd"/>
      <w:r w:rsidRPr="00662D4C">
        <w:rPr>
          <w:rFonts w:asciiTheme="minorHAnsi" w:eastAsia="Arial Unicode MS" w:hAnsiTheme="minorHAnsi"/>
          <w:lang w:val="en-GB"/>
        </w:rPr>
        <w:t xml:space="preserve">; </w:t>
      </w:r>
      <w:proofErr w:type="spellStart"/>
      <w:r w:rsidRPr="00662D4C">
        <w:rPr>
          <w:rFonts w:asciiTheme="minorHAnsi" w:eastAsia="Arial Unicode MS" w:hAnsiTheme="minorHAnsi"/>
          <w:lang w:val="en-GB"/>
        </w:rPr>
        <w:t>Mattivi</w:t>
      </w:r>
      <w:proofErr w:type="spellEnd"/>
      <w:r w:rsidRPr="00662D4C">
        <w:rPr>
          <w:rFonts w:asciiTheme="minorHAnsi" w:eastAsia="Arial Unicode MS" w:hAnsiTheme="minorHAnsi"/>
          <w:lang w:val="en-GB"/>
        </w:rPr>
        <w:t xml:space="preserve">, </w:t>
      </w:r>
      <w:proofErr w:type="spellStart"/>
      <w:r w:rsidRPr="00662D4C">
        <w:rPr>
          <w:rFonts w:asciiTheme="minorHAnsi" w:eastAsia="Arial Unicode MS" w:hAnsiTheme="minorHAnsi"/>
          <w:lang w:val="en-GB"/>
        </w:rPr>
        <w:t>Fulvio</w:t>
      </w:r>
      <w:proofErr w:type="spellEnd"/>
      <w:r w:rsidRPr="00662D4C">
        <w:rPr>
          <w:rFonts w:asciiTheme="minorHAnsi" w:eastAsia="Arial Unicode MS" w:hAnsiTheme="minorHAnsi"/>
          <w:lang w:val="en-GB"/>
        </w:rPr>
        <w:t xml:space="preserve">; Quantitative profiling of polar primary metabolites using hydrophilic interaction ultrahigh performance liquid chromatography–tandem mass spectrometry,  J. </w:t>
      </w:r>
      <w:proofErr w:type="spellStart"/>
      <w:r w:rsidRPr="00662D4C">
        <w:rPr>
          <w:rFonts w:asciiTheme="minorHAnsi" w:eastAsia="Arial Unicode MS" w:hAnsiTheme="minorHAnsi"/>
          <w:lang w:val="en-GB"/>
        </w:rPr>
        <w:t>Chrom</w:t>
      </w:r>
      <w:proofErr w:type="spellEnd"/>
      <w:r w:rsidRPr="00662D4C">
        <w:rPr>
          <w:rFonts w:asciiTheme="minorHAnsi" w:eastAsia="Arial Unicode MS" w:hAnsiTheme="minorHAnsi"/>
          <w:lang w:val="en-GB"/>
        </w:rPr>
        <w:t xml:space="preserve"> A (2012)1259, 128-137.</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25</w:t>
      </w:r>
      <w:r w:rsidRPr="00662D4C">
        <w:rPr>
          <w:rFonts w:asciiTheme="minorHAnsi" w:eastAsia="Arial Unicode MS" w:hAnsiTheme="minorHAnsi"/>
          <w:lang w:val="en-GB"/>
        </w:rPr>
        <w:t>.</w:t>
      </w:r>
      <w:r w:rsidRPr="00662D4C">
        <w:rPr>
          <w:rFonts w:asciiTheme="minorHAnsi" w:eastAsia="Arial Unicode MS" w:hAnsiTheme="minorHAnsi"/>
          <w:b/>
          <w:lang w:val="en-GB"/>
        </w:rPr>
        <w:t>Gika*</w:t>
      </w:r>
      <w:r w:rsidRPr="00662D4C">
        <w:rPr>
          <w:rFonts w:asciiTheme="minorHAnsi" w:eastAsia="Arial Unicode MS" w:hAnsiTheme="minorHAnsi"/>
          <w:lang w:val="en-GB"/>
        </w:rPr>
        <w:t>, Helen; Theodoridis, Georgios. Sample preparation prior to the LC-MS-based  metabolomics/metabonomics of blood-derived samples, Bioanalysis (2011) 3, 1647-1661.</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26.</w:t>
      </w:r>
      <w:r w:rsidRPr="00662D4C">
        <w:rPr>
          <w:rFonts w:asciiTheme="minorHAnsi" w:eastAsia="Arial Unicode MS" w:hAnsiTheme="minorHAnsi"/>
          <w:lang w:val="en-GB"/>
        </w:rPr>
        <w:t xml:space="preserve">Ramautar, R., </w:t>
      </w:r>
      <w:proofErr w:type="spellStart"/>
      <w:r w:rsidRPr="00662D4C">
        <w:rPr>
          <w:rFonts w:asciiTheme="minorHAnsi" w:eastAsia="Arial Unicode MS" w:hAnsiTheme="minorHAnsi"/>
          <w:lang w:val="en-GB"/>
        </w:rPr>
        <w:t>Nevedomskaya</w:t>
      </w:r>
      <w:proofErr w:type="spellEnd"/>
      <w:r w:rsidRPr="00662D4C">
        <w:rPr>
          <w:rFonts w:asciiTheme="minorHAnsi" w:eastAsia="Arial Unicode MS" w:hAnsiTheme="minorHAnsi"/>
          <w:lang w:val="en-GB"/>
        </w:rPr>
        <w:t xml:space="preserve">, E., </w:t>
      </w:r>
      <w:proofErr w:type="spellStart"/>
      <w:r w:rsidRPr="00662D4C">
        <w:rPr>
          <w:rFonts w:asciiTheme="minorHAnsi" w:eastAsia="Arial Unicode MS" w:hAnsiTheme="minorHAnsi"/>
          <w:lang w:val="en-GB"/>
        </w:rPr>
        <w:t>Mayboroda</w:t>
      </w:r>
      <w:proofErr w:type="spellEnd"/>
      <w:r w:rsidRPr="00662D4C">
        <w:rPr>
          <w:rFonts w:asciiTheme="minorHAnsi" w:eastAsia="Arial Unicode MS" w:hAnsiTheme="minorHAnsi"/>
          <w:lang w:val="en-GB"/>
        </w:rPr>
        <w:t xml:space="preserve">, O.A., </w:t>
      </w:r>
      <w:proofErr w:type="spellStart"/>
      <w:r w:rsidRPr="00662D4C">
        <w:rPr>
          <w:rFonts w:asciiTheme="minorHAnsi" w:eastAsia="Arial Unicode MS" w:hAnsiTheme="minorHAnsi"/>
          <w:lang w:val="en-GB"/>
        </w:rPr>
        <w:t>Deelder</w:t>
      </w:r>
      <w:proofErr w:type="spellEnd"/>
      <w:r w:rsidRPr="00662D4C">
        <w:rPr>
          <w:rFonts w:asciiTheme="minorHAnsi" w:eastAsia="Arial Unicode MS" w:hAnsiTheme="minorHAnsi"/>
          <w:lang w:val="en-GB"/>
        </w:rPr>
        <w:t xml:space="preserve">, A.M., Wilson, I.D., </w:t>
      </w:r>
      <w:r w:rsidRPr="00662D4C">
        <w:rPr>
          <w:rFonts w:asciiTheme="minorHAnsi" w:eastAsia="Arial Unicode MS" w:hAnsiTheme="minorHAnsi"/>
          <w:b/>
          <w:lang w:val="en-GB"/>
        </w:rPr>
        <w:t>Gika</w:t>
      </w:r>
      <w:r w:rsidRPr="00662D4C">
        <w:rPr>
          <w:rFonts w:asciiTheme="minorHAnsi" w:eastAsia="Arial Unicode MS" w:hAnsiTheme="minorHAnsi"/>
          <w:lang w:val="en-GB"/>
        </w:rPr>
        <w:t xml:space="preserve">, H.G. Theodoridis, G.A., </w:t>
      </w:r>
      <w:proofErr w:type="spellStart"/>
      <w:r w:rsidRPr="00662D4C">
        <w:rPr>
          <w:rFonts w:asciiTheme="minorHAnsi" w:eastAsia="Arial Unicode MS" w:hAnsiTheme="minorHAnsi"/>
          <w:lang w:val="en-GB"/>
        </w:rPr>
        <w:t>Somsen</w:t>
      </w:r>
      <w:proofErr w:type="spellEnd"/>
      <w:r w:rsidRPr="00662D4C">
        <w:rPr>
          <w:rFonts w:asciiTheme="minorHAnsi" w:eastAsia="Arial Unicode MS" w:hAnsiTheme="minorHAnsi"/>
          <w:lang w:val="en-GB"/>
        </w:rPr>
        <w:t xml:space="preserve">, G.W., De </w:t>
      </w:r>
      <w:proofErr w:type="spellStart"/>
      <w:r w:rsidRPr="00662D4C">
        <w:rPr>
          <w:rFonts w:asciiTheme="minorHAnsi" w:eastAsia="Arial Unicode MS" w:hAnsiTheme="minorHAnsi"/>
          <w:lang w:val="en-GB"/>
        </w:rPr>
        <w:t>Jong</w:t>
      </w:r>
      <w:proofErr w:type="spellEnd"/>
      <w:r w:rsidRPr="00662D4C">
        <w:rPr>
          <w:rFonts w:asciiTheme="minorHAnsi" w:eastAsia="Arial Unicode MS" w:hAnsiTheme="minorHAnsi"/>
          <w:lang w:val="en-GB"/>
        </w:rPr>
        <w:t xml:space="preserve">, G.J. Metabolic profiling of human urine by CE-MS using a positively charged capillary coating and comparison with UPLC-MS, Mol. </w:t>
      </w:r>
      <w:proofErr w:type="spellStart"/>
      <w:r w:rsidRPr="00662D4C">
        <w:rPr>
          <w:rFonts w:asciiTheme="minorHAnsi" w:eastAsia="Arial Unicode MS" w:hAnsiTheme="minorHAnsi"/>
          <w:lang w:val="en-GB"/>
        </w:rPr>
        <w:t>Biosyst</w:t>
      </w:r>
      <w:proofErr w:type="spellEnd"/>
      <w:r w:rsidRPr="00662D4C">
        <w:rPr>
          <w:rFonts w:asciiTheme="minorHAnsi" w:eastAsia="Arial Unicode MS" w:hAnsiTheme="minorHAnsi"/>
          <w:lang w:val="en-GB"/>
        </w:rPr>
        <w:t xml:space="preserve"> (2011) 7, 194-199.</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27</w:t>
      </w:r>
      <w:r w:rsidRPr="00662D4C">
        <w:rPr>
          <w:rFonts w:asciiTheme="minorHAnsi" w:eastAsia="Arial Unicode MS" w:hAnsiTheme="minorHAnsi"/>
          <w:lang w:val="en-GB"/>
        </w:rPr>
        <w:t>.</w:t>
      </w:r>
      <w:r w:rsidRPr="00662D4C">
        <w:rPr>
          <w:rFonts w:asciiTheme="minorHAnsi" w:eastAsia="Arial Unicode MS" w:hAnsiTheme="minorHAnsi"/>
          <w:b/>
          <w:lang w:val="en-GB"/>
        </w:rPr>
        <w:t>Gika</w:t>
      </w:r>
      <w:r w:rsidRPr="00662D4C">
        <w:rPr>
          <w:rFonts w:asciiTheme="minorHAnsi" w:eastAsia="Arial Unicode MS" w:hAnsiTheme="minorHAnsi"/>
          <w:lang w:val="en-GB"/>
        </w:rPr>
        <w:t xml:space="preserve">, H.G., Theodoridis, G.A., </w:t>
      </w:r>
      <w:proofErr w:type="spellStart"/>
      <w:r w:rsidRPr="00662D4C">
        <w:rPr>
          <w:rFonts w:asciiTheme="minorHAnsi" w:eastAsia="Arial Unicode MS" w:hAnsiTheme="minorHAnsi"/>
          <w:lang w:val="en-GB"/>
        </w:rPr>
        <w:t>Earll</w:t>
      </w:r>
      <w:proofErr w:type="spellEnd"/>
      <w:r w:rsidRPr="00662D4C">
        <w:rPr>
          <w:rFonts w:asciiTheme="minorHAnsi" w:eastAsia="Arial Unicode MS" w:hAnsiTheme="minorHAnsi"/>
          <w:lang w:val="en-GB"/>
        </w:rPr>
        <w:t>, M., Snyder, R.W., Sumner, S.J., Wilson, I.D. Does the mass spectrometer define the marker? A comparison of global metabolite profiling data generated simultaneously via UPLC-MS on two different mass spectrometers,  Analytical Chemistry (2010) 82,  8226-8234.</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28</w:t>
      </w:r>
      <w:r w:rsidRPr="00662D4C">
        <w:rPr>
          <w:rFonts w:asciiTheme="minorHAnsi" w:eastAsia="Arial Unicode MS" w:hAnsiTheme="minorHAnsi"/>
          <w:lang w:val="en-GB"/>
        </w:rPr>
        <w:t>.</w:t>
      </w:r>
      <w:r w:rsidRPr="00662D4C">
        <w:rPr>
          <w:rFonts w:asciiTheme="minorHAnsi" w:eastAsia="Arial Unicode MS" w:hAnsiTheme="minorHAnsi"/>
          <w:b/>
          <w:lang w:val="en-GB"/>
        </w:rPr>
        <w:t>Gika</w:t>
      </w:r>
      <w:r w:rsidRPr="00662D4C">
        <w:rPr>
          <w:rFonts w:asciiTheme="minorHAnsi" w:eastAsia="Arial Unicode MS" w:hAnsiTheme="minorHAnsi"/>
          <w:lang w:val="en-GB"/>
        </w:rPr>
        <w:t xml:space="preserve">, H.G., Michopoulos, F., </w:t>
      </w:r>
      <w:proofErr w:type="spellStart"/>
      <w:r w:rsidRPr="00662D4C">
        <w:rPr>
          <w:rFonts w:asciiTheme="minorHAnsi" w:eastAsia="Arial Unicode MS" w:hAnsiTheme="minorHAnsi"/>
          <w:lang w:val="en-GB"/>
        </w:rPr>
        <w:t>Divanis</w:t>
      </w:r>
      <w:proofErr w:type="spellEnd"/>
      <w:r w:rsidRPr="00662D4C">
        <w:rPr>
          <w:rFonts w:asciiTheme="minorHAnsi" w:eastAsia="Arial Unicode MS" w:hAnsiTheme="minorHAnsi"/>
          <w:lang w:val="en-GB"/>
        </w:rPr>
        <w:t xml:space="preserve">, D., </w:t>
      </w:r>
      <w:proofErr w:type="spellStart"/>
      <w:r w:rsidRPr="00662D4C">
        <w:rPr>
          <w:rFonts w:asciiTheme="minorHAnsi" w:eastAsia="Arial Unicode MS" w:hAnsiTheme="minorHAnsi"/>
          <w:lang w:val="en-GB"/>
        </w:rPr>
        <w:t>Metalidis</w:t>
      </w:r>
      <w:proofErr w:type="spellEnd"/>
      <w:r w:rsidRPr="00662D4C">
        <w:rPr>
          <w:rFonts w:asciiTheme="minorHAnsi" w:eastAsia="Arial Unicode MS" w:hAnsiTheme="minorHAnsi"/>
          <w:lang w:val="en-GB"/>
        </w:rPr>
        <w:t xml:space="preserve">, S., </w:t>
      </w:r>
      <w:proofErr w:type="spellStart"/>
      <w:r w:rsidRPr="00662D4C">
        <w:rPr>
          <w:rFonts w:asciiTheme="minorHAnsi" w:eastAsia="Arial Unicode MS" w:hAnsiTheme="minorHAnsi"/>
          <w:lang w:val="en-GB"/>
        </w:rPr>
        <w:t>Nikolaidis</w:t>
      </w:r>
      <w:proofErr w:type="spellEnd"/>
      <w:r w:rsidRPr="00662D4C">
        <w:rPr>
          <w:rFonts w:asciiTheme="minorHAnsi" w:eastAsia="Arial Unicode MS" w:hAnsiTheme="minorHAnsi"/>
          <w:lang w:val="en-GB"/>
        </w:rPr>
        <w:t xml:space="preserve">, P., Theodoridis, G.A. </w:t>
      </w:r>
      <w:proofErr w:type="spellStart"/>
      <w:r w:rsidRPr="00662D4C">
        <w:rPr>
          <w:rFonts w:asciiTheme="minorHAnsi" w:eastAsia="Arial Unicode MS" w:hAnsiTheme="minorHAnsi"/>
          <w:lang w:val="en-GB"/>
        </w:rPr>
        <w:t>Daptomycin</w:t>
      </w:r>
      <w:proofErr w:type="spellEnd"/>
      <w:r w:rsidRPr="00662D4C">
        <w:rPr>
          <w:rFonts w:asciiTheme="minorHAnsi" w:eastAsia="Arial Unicode MS" w:hAnsiTheme="minorHAnsi"/>
          <w:lang w:val="en-GB"/>
        </w:rPr>
        <w:t xml:space="preserve"> determination by liquid chromatography-mass spectrometry in peritoneal fluid, blood plasma, and urine of clinical patients receiving peritoneal dialysis treatment, Anal </w:t>
      </w:r>
      <w:proofErr w:type="spellStart"/>
      <w:r w:rsidRPr="00662D4C">
        <w:rPr>
          <w:rFonts w:asciiTheme="minorHAnsi" w:eastAsia="Arial Unicode MS" w:hAnsiTheme="minorHAnsi"/>
          <w:lang w:val="en-GB"/>
        </w:rPr>
        <w:t>Bioanal</w:t>
      </w:r>
      <w:proofErr w:type="spellEnd"/>
      <w:r w:rsidRPr="00662D4C">
        <w:rPr>
          <w:rFonts w:asciiTheme="minorHAnsi" w:eastAsia="Arial Unicode MS" w:hAnsiTheme="minorHAnsi"/>
          <w:lang w:val="en-GB"/>
        </w:rPr>
        <w:t xml:space="preserve"> </w:t>
      </w:r>
      <w:proofErr w:type="spellStart"/>
      <w:r w:rsidRPr="00662D4C">
        <w:rPr>
          <w:rFonts w:asciiTheme="minorHAnsi" w:eastAsia="Arial Unicode MS" w:hAnsiTheme="minorHAnsi"/>
          <w:lang w:val="en-GB"/>
        </w:rPr>
        <w:t>Chem</w:t>
      </w:r>
      <w:proofErr w:type="spellEnd"/>
      <w:r w:rsidRPr="00662D4C">
        <w:rPr>
          <w:rFonts w:asciiTheme="minorHAnsi" w:eastAsia="Arial Unicode MS" w:hAnsiTheme="minorHAnsi"/>
          <w:lang w:val="en-GB"/>
        </w:rPr>
        <w:t xml:space="preserve"> (2010) 397, 2191-2197.</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29.</w:t>
      </w:r>
      <w:r w:rsidRPr="00662D4C">
        <w:rPr>
          <w:rFonts w:asciiTheme="minorHAnsi" w:eastAsia="Arial Unicode MS" w:hAnsiTheme="minorHAnsi"/>
          <w:lang w:val="en-GB"/>
        </w:rPr>
        <w:t xml:space="preserve">Want, E.J., Wilson, I.D., </w:t>
      </w:r>
      <w:r w:rsidRPr="00662D4C">
        <w:rPr>
          <w:rFonts w:asciiTheme="minorHAnsi" w:eastAsia="Arial Unicode MS" w:hAnsiTheme="minorHAnsi"/>
          <w:b/>
          <w:lang w:val="en-GB"/>
        </w:rPr>
        <w:t>Gika</w:t>
      </w:r>
      <w:r w:rsidRPr="00662D4C">
        <w:rPr>
          <w:rFonts w:asciiTheme="minorHAnsi" w:eastAsia="Arial Unicode MS" w:hAnsiTheme="minorHAnsi"/>
          <w:lang w:val="en-GB"/>
        </w:rPr>
        <w:t xml:space="preserve">, H., Theodoridis, G., Plumb, R.S., </w:t>
      </w:r>
      <w:proofErr w:type="spellStart"/>
      <w:r w:rsidRPr="00662D4C">
        <w:rPr>
          <w:rFonts w:asciiTheme="minorHAnsi" w:eastAsia="Arial Unicode MS" w:hAnsiTheme="minorHAnsi"/>
          <w:lang w:val="en-GB"/>
        </w:rPr>
        <w:t>Shockcor</w:t>
      </w:r>
      <w:proofErr w:type="spellEnd"/>
      <w:r w:rsidRPr="00662D4C">
        <w:rPr>
          <w:rFonts w:asciiTheme="minorHAnsi" w:eastAsia="Arial Unicode MS" w:hAnsiTheme="minorHAnsi"/>
          <w:lang w:val="en-GB"/>
        </w:rPr>
        <w:t>, J., Holmes, E., Nicholson, J.K. Global metabolic profiling procedures for urine using UPLC-MS, Nature Protocols (2010) 5, 1005-1018.</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30.</w:t>
      </w:r>
      <w:r w:rsidRPr="00662D4C">
        <w:rPr>
          <w:rFonts w:asciiTheme="minorHAnsi" w:eastAsia="Arial Unicode MS" w:hAnsiTheme="minorHAnsi"/>
          <w:lang w:val="en-GB"/>
        </w:rPr>
        <w:t xml:space="preserve">Friswell, M.K., </w:t>
      </w:r>
      <w:r w:rsidRPr="00662D4C">
        <w:rPr>
          <w:rFonts w:asciiTheme="minorHAnsi" w:eastAsia="Arial Unicode MS" w:hAnsiTheme="minorHAnsi"/>
          <w:b/>
          <w:lang w:val="en-GB"/>
        </w:rPr>
        <w:t>Gika</w:t>
      </w:r>
      <w:r w:rsidRPr="00662D4C">
        <w:rPr>
          <w:rFonts w:asciiTheme="minorHAnsi" w:eastAsia="Arial Unicode MS" w:hAnsiTheme="minorHAnsi"/>
          <w:lang w:val="en-GB"/>
        </w:rPr>
        <w:t xml:space="preserve">, H., Stratford, I.J., Theodoridis, G., </w:t>
      </w:r>
      <w:proofErr w:type="spellStart"/>
      <w:r w:rsidRPr="00662D4C">
        <w:rPr>
          <w:rFonts w:asciiTheme="minorHAnsi" w:eastAsia="Arial Unicode MS" w:hAnsiTheme="minorHAnsi"/>
          <w:lang w:val="en-GB"/>
        </w:rPr>
        <w:t>Telfer</w:t>
      </w:r>
      <w:proofErr w:type="spellEnd"/>
      <w:r w:rsidRPr="00662D4C">
        <w:rPr>
          <w:rFonts w:asciiTheme="minorHAnsi" w:eastAsia="Arial Unicode MS" w:hAnsiTheme="minorHAnsi"/>
          <w:lang w:val="en-GB"/>
        </w:rPr>
        <w:t xml:space="preserve">, B., Wilson, I.D., </w:t>
      </w:r>
      <w:proofErr w:type="spellStart"/>
      <w:r w:rsidRPr="00662D4C">
        <w:rPr>
          <w:rFonts w:asciiTheme="minorHAnsi" w:eastAsia="Arial Unicode MS" w:hAnsiTheme="minorHAnsi"/>
          <w:lang w:val="en-GB"/>
        </w:rPr>
        <w:t>McBain</w:t>
      </w:r>
      <w:proofErr w:type="spellEnd"/>
      <w:r w:rsidRPr="00662D4C">
        <w:rPr>
          <w:rFonts w:asciiTheme="minorHAnsi" w:eastAsia="Arial Unicode MS" w:hAnsiTheme="minorHAnsi"/>
          <w:lang w:val="en-GB"/>
        </w:rPr>
        <w:t xml:space="preserve">, A.J. Site and strain-specific variation in gut </w:t>
      </w:r>
      <w:proofErr w:type="spellStart"/>
      <w:r w:rsidRPr="00662D4C">
        <w:rPr>
          <w:rFonts w:asciiTheme="minorHAnsi" w:eastAsia="Arial Unicode MS" w:hAnsiTheme="minorHAnsi"/>
          <w:lang w:val="en-GB"/>
        </w:rPr>
        <w:t>microbiota</w:t>
      </w:r>
      <w:proofErr w:type="spellEnd"/>
      <w:r w:rsidRPr="00662D4C">
        <w:rPr>
          <w:rFonts w:asciiTheme="minorHAnsi" w:eastAsia="Arial Unicode MS" w:hAnsiTheme="minorHAnsi"/>
          <w:lang w:val="en-GB"/>
        </w:rPr>
        <w:t xml:space="preserve"> profiles and metabolism in experimental mice, </w:t>
      </w:r>
      <w:proofErr w:type="spellStart"/>
      <w:r w:rsidRPr="00662D4C">
        <w:rPr>
          <w:rFonts w:asciiTheme="minorHAnsi" w:eastAsia="Arial Unicode MS" w:hAnsiTheme="minorHAnsi"/>
          <w:lang w:val="en-GB"/>
        </w:rPr>
        <w:t>PLoS</w:t>
      </w:r>
      <w:proofErr w:type="spellEnd"/>
      <w:r w:rsidRPr="00662D4C">
        <w:rPr>
          <w:rFonts w:asciiTheme="minorHAnsi" w:eastAsia="Arial Unicode MS" w:hAnsiTheme="minorHAnsi"/>
          <w:lang w:val="en-GB"/>
        </w:rPr>
        <w:t xml:space="preserve"> ONE (2010) 5, e8584.</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31</w:t>
      </w:r>
      <w:r w:rsidRPr="00662D4C">
        <w:rPr>
          <w:rFonts w:asciiTheme="minorHAnsi" w:eastAsia="Arial Unicode MS" w:hAnsiTheme="minorHAnsi"/>
          <w:lang w:val="en-GB"/>
        </w:rPr>
        <w:t>.</w:t>
      </w:r>
      <w:r w:rsidRPr="00662D4C">
        <w:rPr>
          <w:rFonts w:asciiTheme="minorHAnsi" w:eastAsia="Arial Unicode MS" w:hAnsiTheme="minorHAnsi"/>
          <w:b/>
          <w:lang w:val="en-GB"/>
        </w:rPr>
        <w:t>Gika*</w:t>
      </w:r>
      <w:r w:rsidRPr="00662D4C">
        <w:rPr>
          <w:rFonts w:asciiTheme="minorHAnsi" w:eastAsia="Arial Unicode MS" w:hAnsiTheme="minorHAnsi"/>
          <w:lang w:val="en-GB"/>
        </w:rPr>
        <w:t xml:space="preserve">, H.G., Macpherson, E., Theodoridis, G.A., Wilson, I.D. Evaluation of the repeatability of ultra-performance liquid chromatography-TOF-MS for global metabolic profiling of human urine samples, J. </w:t>
      </w:r>
      <w:proofErr w:type="spellStart"/>
      <w:r w:rsidRPr="00662D4C">
        <w:rPr>
          <w:rFonts w:asciiTheme="minorHAnsi" w:eastAsia="Arial Unicode MS" w:hAnsiTheme="minorHAnsi"/>
          <w:lang w:val="en-GB"/>
        </w:rPr>
        <w:t>Chrom</w:t>
      </w:r>
      <w:proofErr w:type="spellEnd"/>
      <w:r w:rsidRPr="00662D4C">
        <w:rPr>
          <w:rFonts w:asciiTheme="minorHAnsi" w:eastAsia="Arial Unicode MS" w:hAnsiTheme="minorHAnsi"/>
          <w:lang w:val="en-GB"/>
        </w:rPr>
        <w:t xml:space="preserve"> B (2008) 871, 299-305.</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32</w:t>
      </w:r>
      <w:r w:rsidRPr="00662D4C">
        <w:rPr>
          <w:rFonts w:asciiTheme="minorHAnsi" w:eastAsia="Arial Unicode MS" w:hAnsiTheme="minorHAnsi"/>
          <w:lang w:val="en-GB"/>
        </w:rPr>
        <w:t>.</w:t>
      </w:r>
      <w:r w:rsidRPr="00662D4C">
        <w:rPr>
          <w:rFonts w:asciiTheme="minorHAnsi" w:eastAsia="Arial Unicode MS" w:hAnsiTheme="minorHAnsi"/>
          <w:b/>
          <w:lang w:val="en-GB"/>
        </w:rPr>
        <w:t>Gika*</w:t>
      </w:r>
      <w:r w:rsidRPr="00662D4C">
        <w:rPr>
          <w:rFonts w:asciiTheme="minorHAnsi" w:eastAsia="Arial Unicode MS" w:hAnsiTheme="minorHAnsi"/>
          <w:lang w:val="en-GB"/>
        </w:rPr>
        <w:t xml:space="preserve">, H.G., Theodoridis, G.A., Wilson, I.D. Liquid chromatography and ultra-performance liquid chromatography-mass spectrometry fingerprinting of human urine. Sample stability under different handling and storage conditions for metabonomics studies, J. </w:t>
      </w:r>
      <w:proofErr w:type="spellStart"/>
      <w:r w:rsidRPr="00662D4C">
        <w:rPr>
          <w:rFonts w:asciiTheme="minorHAnsi" w:eastAsia="Arial Unicode MS" w:hAnsiTheme="minorHAnsi"/>
          <w:lang w:val="en-GB"/>
        </w:rPr>
        <w:t>Chrom</w:t>
      </w:r>
      <w:proofErr w:type="spellEnd"/>
      <w:r w:rsidRPr="00662D4C">
        <w:rPr>
          <w:rFonts w:asciiTheme="minorHAnsi" w:eastAsia="Arial Unicode MS" w:hAnsiTheme="minorHAnsi"/>
          <w:lang w:val="en-GB"/>
        </w:rPr>
        <w:t xml:space="preserve"> A (2008) 1189, 314-322.</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lastRenderedPageBreak/>
        <w:t>33</w:t>
      </w:r>
      <w:r w:rsidRPr="00662D4C">
        <w:rPr>
          <w:rFonts w:asciiTheme="minorHAnsi" w:eastAsia="Arial Unicode MS" w:hAnsiTheme="minorHAnsi"/>
          <w:lang w:val="en-GB"/>
        </w:rPr>
        <w:t>.</w:t>
      </w:r>
      <w:r w:rsidRPr="00662D4C">
        <w:rPr>
          <w:rFonts w:asciiTheme="minorHAnsi" w:eastAsia="Arial Unicode MS" w:hAnsiTheme="minorHAnsi"/>
          <w:b/>
          <w:lang w:val="en-GB"/>
        </w:rPr>
        <w:t>Gika*</w:t>
      </w:r>
      <w:r w:rsidRPr="00662D4C">
        <w:rPr>
          <w:rFonts w:asciiTheme="minorHAnsi" w:eastAsia="Arial Unicode MS" w:hAnsiTheme="minorHAnsi"/>
          <w:lang w:val="en-GB"/>
        </w:rPr>
        <w:t xml:space="preserve">, H.G., Theodoridis, G.A., Wilson, I.D. Hydrophilic interaction and reversed-phase ultra-performance liquid chromatography TOF-MS for metabonomic analysis of </w:t>
      </w:r>
      <w:proofErr w:type="spellStart"/>
      <w:r w:rsidRPr="00662D4C">
        <w:rPr>
          <w:rFonts w:asciiTheme="minorHAnsi" w:eastAsia="Arial Unicode MS" w:hAnsiTheme="minorHAnsi"/>
          <w:lang w:val="en-GB"/>
        </w:rPr>
        <w:t>Zucker</w:t>
      </w:r>
      <w:proofErr w:type="spellEnd"/>
      <w:r w:rsidRPr="00662D4C">
        <w:rPr>
          <w:rFonts w:asciiTheme="minorHAnsi" w:eastAsia="Arial Unicode MS" w:hAnsiTheme="minorHAnsi"/>
          <w:lang w:val="en-GB"/>
        </w:rPr>
        <w:t xml:space="preserve"> rat urine, </w:t>
      </w:r>
      <w:proofErr w:type="spellStart"/>
      <w:r w:rsidRPr="00662D4C">
        <w:rPr>
          <w:rFonts w:asciiTheme="minorHAnsi" w:eastAsia="Arial Unicode MS" w:hAnsiTheme="minorHAnsi"/>
          <w:lang w:val="en-GB"/>
        </w:rPr>
        <w:t>J.Sep</w:t>
      </w:r>
      <w:proofErr w:type="spellEnd"/>
      <w:r w:rsidRPr="00662D4C">
        <w:rPr>
          <w:rFonts w:asciiTheme="minorHAnsi" w:eastAsia="Arial Unicode MS" w:hAnsiTheme="minorHAnsi"/>
          <w:lang w:val="en-GB"/>
        </w:rPr>
        <w:t xml:space="preserve"> </w:t>
      </w:r>
      <w:proofErr w:type="spellStart"/>
      <w:r w:rsidRPr="00662D4C">
        <w:rPr>
          <w:rFonts w:asciiTheme="minorHAnsi" w:eastAsia="Arial Unicode MS" w:hAnsiTheme="minorHAnsi"/>
          <w:lang w:val="en-GB"/>
        </w:rPr>
        <w:t>Sci</w:t>
      </w:r>
      <w:proofErr w:type="spellEnd"/>
      <w:r w:rsidRPr="00662D4C">
        <w:rPr>
          <w:rFonts w:asciiTheme="minorHAnsi" w:eastAsia="Arial Unicode MS" w:hAnsiTheme="minorHAnsi"/>
          <w:lang w:val="en-GB"/>
        </w:rPr>
        <w:t xml:space="preserve"> (2008) 31, 1598-1608.</w:t>
      </w:r>
    </w:p>
    <w:p w:rsidR="00047A0B" w:rsidRPr="00662D4C" w:rsidRDefault="00047A0B" w:rsidP="00047A0B">
      <w:pPr>
        <w:ind w:right="390"/>
        <w:contextualSpacing/>
        <w:rPr>
          <w:rFonts w:asciiTheme="minorHAnsi" w:eastAsia="Arial Unicode MS" w:hAnsiTheme="minorHAnsi"/>
          <w:lang w:val="en-GB"/>
        </w:rPr>
      </w:pPr>
      <w:r>
        <w:rPr>
          <w:rFonts w:asciiTheme="minorHAnsi" w:eastAsia="Arial Unicode MS" w:hAnsiTheme="minorHAnsi"/>
          <w:lang w:val="en-GB"/>
        </w:rPr>
        <w:t>34</w:t>
      </w:r>
      <w:r w:rsidRPr="00662D4C">
        <w:rPr>
          <w:rFonts w:asciiTheme="minorHAnsi" w:eastAsia="Arial Unicode MS" w:hAnsiTheme="minorHAnsi"/>
          <w:lang w:val="en-GB"/>
        </w:rPr>
        <w:t>.</w:t>
      </w:r>
      <w:r w:rsidRPr="00662D4C">
        <w:rPr>
          <w:rFonts w:asciiTheme="minorHAnsi" w:eastAsia="Arial Unicode MS" w:hAnsiTheme="minorHAnsi"/>
          <w:b/>
          <w:lang w:val="en-GB"/>
        </w:rPr>
        <w:t>Gika</w:t>
      </w:r>
      <w:r w:rsidRPr="00662D4C">
        <w:rPr>
          <w:rFonts w:asciiTheme="minorHAnsi" w:eastAsia="Arial Unicode MS" w:hAnsiTheme="minorHAnsi"/>
          <w:lang w:val="en-GB"/>
        </w:rPr>
        <w:t xml:space="preserve">, H.G., Theodoridis, G.A., Wingate, J.E., Wilson, I.D. Within-day reproducibility of an HPLC-MS-based method for metabonomic analysis: Application to human urine, J. </w:t>
      </w:r>
      <w:proofErr w:type="spellStart"/>
      <w:r w:rsidRPr="00662D4C">
        <w:rPr>
          <w:rFonts w:asciiTheme="minorHAnsi" w:eastAsia="Arial Unicode MS" w:hAnsiTheme="minorHAnsi"/>
          <w:lang w:val="en-GB"/>
        </w:rPr>
        <w:t>Proteom</w:t>
      </w:r>
      <w:proofErr w:type="spellEnd"/>
      <w:r w:rsidRPr="00662D4C">
        <w:rPr>
          <w:rFonts w:asciiTheme="minorHAnsi" w:eastAsia="Arial Unicode MS" w:hAnsiTheme="minorHAnsi"/>
          <w:lang w:val="en-GB"/>
        </w:rPr>
        <w:t xml:space="preserve"> Res (2007) 6, 3291-3303.</w:t>
      </w:r>
    </w:p>
    <w:p w:rsidR="00047A0B" w:rsidRPr="00D04CE1" w:rsidRDefault="00047A0B" w:rsidP="00047A0B">
      <w:pPr>
        <w:pStyle w:val="Heading2"/>
        <w:contextualSpacing/>
        <w:jc w:val="left"/>
        <w:rPr>
          <w:rFonts w:asciiTheme="minorHAnsi" w:hAnsiTheme="minorHAnsi"/>
          <w:b/>
          <w:i/>
          <w:sz w:val="22"/>
          <w:szCs w:val="22"/>
        </w:rPr>
      </w:pPr>
      <w:bookmarkStart w:id="19" w:name="_Toc422391219"/>
      <w:r>
        <w:rPr>
          <w:rFonts w:asciiTheme="minorHAnsi" w:hAnsiTheme="minorHAnsi"/>
          <w:b/>
          <w:sz w:val="22"/>
          <w:szCs w:val="22"/>
        </w:rPr>
        <w:t>12.</w:t>
      </w:r>
      <w:r w:rsidRPr="00D04CE1">
        <w:rPr>
          <w:rFonts w:asciiTheme="minorHAnsi" w:hAnsiTheme="minorHAnsi"/>
          <w:b/>
          <w:sz w:val="22"/>
          <w:szCs w:val="22"/>
        </w:rPr>
        <w:t xml:space="preserve">2 List Of </w:t>
      </w:r>
      <w:r>
        <w:rPr>
          <w:rFonts w:asciiTheme="minorHAnsi" w:hAnsiTheme="minorHAnsi"/>
          <w:b/>
          <w:sz w:val="22"/>
          <w:szCs w:val="22"/>
        </w:rPr>
        <w:t xml:space="preserve">selected </w:t>
      </w:r>
      <w:r w:rsidRPr="00D04CE1">
        <w:rPr>
          <w:rFonts w:asciiTheme="minorHAnsi" w:hAnsiTheme="minorHAnsi"/>
          <w:b/>
          <w:sz w:val="22"/>
          <w:szCs w:val="22"/>
        </w:rPr>
        <w:t>Book chapters</w:t>
      </w:r>
      <w:bookmarkEnd w:id="19"/>
    </w:p>
    <w:p w:rsidR="00047A0B" w:rsidRPr="00662D4C" w:rsidRDefault="00047A0B" w:rsidP="00047A0B">
      <w:pPr>
        <w:ind w:right="-34"/>
        <w:contextualSpacing/>
        <w:rPr>
          <w:rFonts w:asciiTheme="minorHAnsi" w:eastAsia="Arial Unicode MS" w:hAnsiTheme="minorHAnsi"/>
          <w:lang w:val="en-GB"/>
        </w:rPr>
      </w:pPr>
      <w:r>
        <w:rPr>
          <w:rFonts w:asciiTheme="minorHAnsi" w:eastAsia="Arial Unicode MS" w:hAnsiTheme="minorHAnsi"/>
          <w:lang w:val="en-GB"/>
        </w:rPr>
        <w:t>1.</w:t>
      </w:r>
      <w:r w:rsidRPr="00662D4C">
        <w:rPr>
          <w:rFonts w:asciiTheme="minorHAnsi" w:eastAsia="Arial Unicode MS" w:hAnsiTheme="minorHAnsi"/>
          <w:lang w:val="en-GB"/>
        </w:rPr>
        <w:t xml:space="preserve">H. </w:t>
      </w:r>
      <w:r w:rsidRPr="00662D4C">
        <w:rPr>
          <w:rFonts w:asciiTheme="minorHAnsi" w:eastAsia="Arial Unicode MS" w:hAnsiTheme="minorHAnsi"/>
          <w:b/>
          <w:lang w:val="en-GB"/>
        </w:rPr>
        <w:t>Gika</w:t>
      </w:r>
      <w:r w:rsidRPr="00662D4C">
        <w:rPr>
          <w:rFonts w:asciiTheme="minorHAnsi" w:eastAsia="Arial Unicode MS" w:hAnsiTheme="minorHAnsi"/>
          <w:lang w:val="en-GB"/>
        </w:rPr>
        <w:t>, G Theodoridis, ID Wilson, Metabolic Profiling. Topic, Challenges, perspective in Metabolic Profiling, edited by H. Gika, G Theodoridis, ID Wilson, for series Methods in Molecular Biology, Springer, 2018.</w:t>
      </w:r>
    </w:p>
    <w:p w:rsidR="00047A0B" w:rsidRPr="00662D4C" w:rsidRDefault="00047A0B" w:rsidP="00047A0B">
      <w:pPr>
        <w:ind w:right="-34"/>
        <w:contextualSpacing/>
        <w:rPr>
          <w:rFonts w:asciiTheme="minorHAnsi" w:eastAsia="Arial Unicode MS" w:hAnsiTheme="minorHAnsi"/>
          <w:lang w:val="en-GB"/>
        </w:rPr>
      </w:pPr>
      <w:r>
        <w:rPr>
          <w:rFonts w:asciiTheme="minorHAnsi" w:eastAsia="Arial Unicode MS" w:hAnsiTheme="minorHAnsi"/>
          <w:lang w:val="en-GB"/>
        </w:rPr>
        <w:t>2.</w:t>
      </w:r>
      <w:r w:rsidRPr="00662D4C">
        <w:rPr>
          <w:rFonts w:asciiTheme="minorHAnsi" w:eastAsia="Arial Unicode MS" w:hAnsiTheme="minorHAnsi"/>
          <w:lang w:val="en-GB"/>
        </w:rPr>
        <w:t xml:space="preserve">H </w:t>
      </w:r>
      <w:r w:rsidRPr="00662D4C">
        <w:rPr>
          <w:rFonts w:asciiTheme="minorHAnsi" w:eastAsia="Arial Unicode MS" w:hAnsiTheme="minorHAnsi"/>
          <w:b/>
          <w:lang w:val="en-GB"/>
        </w:rPr>
        <w:t>Gika</w:t>
      </w:r>
      <w:r w:rsidRPr="00662D4C">
        <w:rPr>
          <w:rFonts w:asciiTheme="minorHAnsi" w:eastAsia="Arial Unicode MS" w:hAnsiTheme="minorHAnsi"/>
          <w:lang w:val="en-GB"/>
        </w:rPr>
        <w:t xml:space="preserve">, G Theodoridis, P </w:t>
      </w:r>
      <w:proofErr w:type="spellStart"/>
      <w:r w:rsidRPr="00662D4C">
        <w:rPr>
          <w:rFonts w:asciiTheme="minorHAnsi" w:eastAsia="Arial Unicode MS" w:hAnsiTheme="minorHAnsi"/>
          <w:lang w:val="en-GB"/>
        </w:rPr>
        <w:t>Rainville</w:t>
      </w:r>
      <w:proofErr w:type="spellEnd"/>
      <w:r w:rsidRPr="00662D4C">
        <w:rPr>
          <w:rFonts w:asciiTheme="minorHAnsi" w:eastAsia="Arial Unicode MS" w:hAnsiTheme="minorHAnsi"/>
          <w:lang w:val="en-GB"/>
        </w:rPr>
        <w:t xml:space="preserve">, RS Plumb, I D. Wilson Metabolic phenotyping (metabonomics/metabolomics) by liquid chromatography-mass spectrometry, Liquid Chromatography Applications Volume 2 Series Editor Colin F. Poole (Second Edition), 2017, 245-265.  </w:t>
      </w:r>
    </w:p>
    <w:p w:rsidR="00047A0B" w:rsidRPr="00662D4C" w:rsidRDefault="00047A0B" w:rsidP="00047A0B">
      <w:pPr>
        <w:ind w:right="-34"/>
        <w:contextualSpacing/>
        <w:rPr>
          <w:rFonts w:asciiTheme="minorHAnsi" w:eastAsia="Arial Unicode MS" w:hAnsiTheme="minorHAnsi"/>
          <w:lang w:val="en-GB"/>
        </w:rPr>
      </w:pPr>
      <w:r>
        <w:rPr>
          <w:rFonts w:asciiTheme="minorHAnsi" w:eastAsia="Arial Unicode MS" w:hAnsiTheme="minorHAnsi"/>
          <w:lang w:val="en-GB"/>
        </w:rPr>
        <w:t>3</w:t>
      </w:r>
      <w:r w:rsidRPr="00662D4C">
        <w:rPr>
          <w:rFonts w:asciiTheme="minorHAnsi" w:eastAsia="Arial Unicode MS" w:hAnsiTheme="minorHAnsi"/>
          <w:lang w:val="en-GB"/>
        </w:rPr>
        <w:t>.</w:t>
      </w:r>
      <w:r w:rsidRPr="00662D4C">
        <w:rPr>
          <w:rFonts w:asciiTheme="minorHAnsi" w:eastAsia="Arial Unicode MS" w:hAnsiTheme="minorHAnsi"/>
          <w:b/>
          <w:lang w:val="en-GB"/>
        </w:rPr>
        <w:t>Gika</w:t>
      </w:r>
      <w:r w:rsidRPr="00662D4C">
        <w:rPr>
          <w:rFonts w:asciiTheme="minorHAnsi" w:eastAsia="Arial Unicode MS" w:hAnsiTheme="minorHAnsi"/>
          <w:lang w:val="en-GB"/>
        </w:rPr>
        <w:t>, H.G., Wilson, I.D. Metabolic Profiling Approaches for Biomarkers of Ethanol Intake (Chapter 17) in Molecular Aspects of Alcohol and Nutrition: A Volume in the Molecular Nutrition Series (2015) 213-222.</w:t>
      </w:r>
    </w:p>
    <w:p w:rsidR="00047A0B" w:rsidRPr="00662D4C" w:rsidRDefault="00047A0B" w:rsidP="00047A0B">
      <w:pPr>
        <w:ind w:right="-34"/>
        <w:contextualSpacing/>
        <w:rPr>
          <w:rFonts w:asciiTheme="minorHAnsi" w:eastAsia="Arial Unicode MS" w:hAnsiTheme="minorHAnsi"/>
          <w:lang w:val="en-GB"/>
        </w:rPr>
      </w:pPr>
      <w:r>
        <w:rPr>
          <w:rFonts w:asciiTheme="minorHAnsi" w:eastAsia="Arial Unicode MS" w:hAnsiTheme="minorHAnsi"/>
          <w:lang w:val="en-GB"/>
        </w:rPr>
        <w:t>4</w:t>
      </w:r>
      <w:r w:rsidRPr="00662D4C">
        <w:rPr>
          <w:rFonts w:asciiTheme="minorHAnsi" w:eastAsia="Arial Unicode MS" w:hAnsiTheme="minorHAnsi"/>
          <w:lang w:val="en-GB"/>
        </w:rPr>
        <w:t>.</w:t>
      </w:r>
      <w:r w:rsidRPr="00662D4C">
        <w:rPr>
          <w:rFonts w:asciiTheme="minorHAnsi" w:eastAsia="Arial Unicode MS" w:hAnsiTheme="minorHAnsi"/>
          <w:b/>
          <w:lang w:val="en-GB"/>
        </w:rPr>
        <w:t>Gika</w:t>
      </w:r>
      <w:r w:rsidRPr="00662D4C">
        <w:rPr>
          <w:rFonts w:asciiTheme="minorHAnsi" w:eastAsia="Arial Unicode MS" w:hAnsiTheme="minorHAnsi"/>
          <w:lang w:val="en-GB"/>
        </w:rPr>
        <w:t xml:space="preserve">, H.G., Wilson, I.D., Theodoridis, G.A. The Role of Mass Spectrometry in </w:t>
      </w:r>
      <w:proofErr w:type="spellStart"/>
      <w:r w:rsidRPr="00662D4C">
        <w:rPr>
          <w:rFonts w:asciiTheme="minorHAnsi" w:eastAsia="Arial Unicode MS" w:hAnsiTheme="minorHAnsi"/>
          <w:lang w:val="en-GB"/>
        </w:rPr>
        <w:t>Nontargeted</w:t>
      </w:r>
      <w:proofErr w:type="spellEnd"/>
      <w:r w:rsidRPr="00662D4C">
        <w:rPr>
          <w:rFonts w:asciiTheme="minorHAnsi" w:eastAsia="Arial Unicode MS" w:hAnsiTheme="minorHAnsi"/>
          <w:lang w:val="en-GB"/>
        </w:rPr>
        <w:t xml:space="preserve"> Metabolomics (2014) Comprehensive Analytical Chemistry, 63, pp. 213-233. pp 1-21, in “From Genes to Metabolites”, C. </w:t>
      </w:r>
      <w:proofErr w:type="spellStart"/>
      <w:r w:rsidRPr="00662D4C">
        <w:rPr>
          <w:rFonts w:asciiTheme="minorHAnsi" w:eastAsia="Arial Unicode MS" w:hAnsiTheme="minorHAnsi"/>
          <w:lang w:val="en-GB"/>
        </w:rPr>
        <w:t>Simo</w:t>
      </w:r>
      <w:proofErr w:type="spellEnd"/>
      <w:r w:rsidRPr="00662D4C">
        <w:rPr>
          <w:rFonts w:asciiTheme="minorHAnsi" w:eastAsia="Arial Unicode MS" w:hAnsiTheme="minorHAnsi"/>
          <w:lang w:val="en-GB"/>
        </w:rPr>
        <w:t xml:space="preserve"> ed. Elsevier 2014.  </w:t>
      </w:r>
    </w:p>
    <w:p w:rsidR="00047A0B" w:rsidRPr="00662D4C" w:rsidRDefault="00047A0B" w:rsidP="00047A0B">
      <w:pPr>
        <w:ind w:right="-34"/>
        <w:contextualSpacing/>
        <w:rPr>
          <w:rFonts w:asciiTheme="minorHAnsi" w:eastAsia="Arial Unicode MS" w:hAnsiTheme="minorHAnsi"/>
          <w:lang w:val="en-GB"/>
        </w:rPr>
      </w:pPr>
      <w:r>
        <w:rPr>
          <w:rFonts w:asciiTheme="minorHAnsi" w:eastAsia="Arial Unicode MS" w:hAnsiTheme="minorHAnsi"/>
          <w:lang w:val="en-GB"/>
        </w:rPr>
        <w:t>5.</w:t>
      </w:r>
      <w:r w:rsidRPr="00662D4C">
        <w:rPr>
          <w:rFonts w:asciiTheme="minorHAnsi" w:eastAsia="Arial Unicode MS" w:hAnsiTheme="minorHAnsi"/>
          <w:lang w:val="en-GB"/>
        </w:rPr>
        <w:t xml:space="preserve">G. Theodoridis, H. G </w:t>
      </w:r>
      <w:r w:rsidRPr="00662D4C">
        <w:rPr>
          <w:rFonts w:asciiTheme="minorHAnsi" w:eastAsia="Arial Unicode MS" w:hAnsiTheme="minorHAnsi"/>
          <w:b/>
          <w:lang w:val="en-GB"/>
        </w:rPr>
        <w:t>Gika</w:t>
      </w:r>
      <w:r w:rsidRPr="00662D4C">
        <w:rPr>
          <w:rFonts w:asciiTheme="minorHAnsi" w:eastAsia="Arial Unicode MS" w:hAnsiTheme="minorHAnsi"/>
          <w:lang w:val="en-GB"/>
        </w:rPr>
        <w:t xml:space="preserve"> &amp; I. D. Wilson “Analytical methodology for clinical metabolic profiling: sample preparation, sample analysis and statistical evaluation”, in Ebook: Global metabolic profiling in health and disease, Future Science 2014 Pages 20-34.</w:t>
      </w:r>
    </w:p>
    <w:p w:rsidR="00047A0B" w:rsidRPr="00662D4C" w:rsidRDefault="00047A0B" w:rsidP="00047A0B">
      <w:pPr>
        <w:ind w:right="-34"/>
        <w:contextualSpacing/>
        <w:rPr>
          <w:rFonts w:asciiTheme="minorHAnsi" w:eastAsia="Arial Unicode MS" w:hAnsiTheme="minorHAnsi"/>
          <w:lang w:val="en-GB"/>
        </w:rPr>
      </w:pPr>
      <w:r>
        <w:rPr>
          <w:rFonts w:asciiTheme="minorHAnsi" w:eastAsia="Arial Unicode MS" w:hAnsiTheme="minorHAnsi"/>
          <w:lang w:val="en-GB"/>
        </w:rPr>
        <w:t>6.</w:t>
      </w:r>
      <w:r w:rsidRPr="00662D4C">
        <w:rPr>
          <w:rFonts w:asciiTheme="minorHAnsi" w:eastAsia="Arial Unicode MS" w:hAnsiTheme="minorHAnsi"/>
          <w:lang w:val="en-GB"/>
        </w:rPr>
        <w:t xml:space="preserve">H.  G. </w:t>
      </w:r>
      <w:r w:rsidRPr="00662D4C">
        <w:rPr>
          <w:rFonts w:asciiTheme="minorHAnsi" w:eastAsia="Arial Unicode MS" w:hAnsiTheme="minorHAnsi"/>
          <w:b/>
          <w:lang w:val="en-GB"/>
        </w:rPr>
        <w:t>Gika</w:t>
      </w:r>
      <w:r w:rsidRPr="00662D4C">
        <w:rPr>
          <w:rFonts w:asciiTheme="minorHAnsi" w:eastAsia="Arial Unicode MS" w:hAnsiTheme="minorHAnsi"/>
          <w:lang w:val="en-GB"/>
        </w:rPr>
        <w:t xml:space="preserve"> ,G.  A. Theodoridis, I. D. Wilson, “Application of UHPLC-MS to Human Metabolomic/Metabonomic Studies” pp 387-428, in “UHPLC in Life Sciences”, 2012, Royal Society of Chemistry, ISBN: 978-1-84973-549-0 </w:t>
      </w:r>
      <w:proofErr w:type="spellStart"/>
      <w:r w:rsidRPr="00662D4C">
        <w:rPr>
          <w:rFonts w:asciiTheme="minorHAnsi" w:eastAsia="Arial Unicode MS" w:hAnsiTheme="minorHAnsi"/>
          <w:lang w:val="en-GB"/>
        </w:rPr>
        <w:t>JLVethey</w:t>
      </w:r>
      <w:proofErr w:type="spellEnd"/>
      <w:r w:rsidRPr="00662D4C">
        <w:rPr>
          <w:rFonts w:asciiTheme="minorHAnsi" w:eastAsia="Arial Unicode MS" w:hAnsiTheme="minorHAnsi"/>
          <w:lang w:val="en-GB"/>
        </w:rPr>
        <w:t xml:space="preserve"> D. </w:t>
      </w:r>
      <w:proofErr w:type="spellStart"/>
      <w:r w:rsidRPr="00662D4C">
        <w:rPr>
          <w:rFonts w:asciiTheme="minorHAnsi" w:eastAsia="Arial Unicode MS" w:hAnsiTheme="minorHAnsi"/>
          <w:lang w:val="en-GB"/>
        </w:rPr>
        <w:t>Guillarme</w:t>
      </w:r>
      <w:proofErr w:type="spellEnd"/>
      <w:r w:rsidRPr="00662D4C">
        <w:rPr>
          <w:rFonts w:asciiTheme="minorHAnsi" w:eastAsia="Arial Unicode MS" w:hAnsiTheme="minorHAnsi"/>
          <w:lang w:val="en-GB"/>
        </w:rPr>
        <w:t xml:space="preserve"> Editors.</w:t>
      </w:r>
    </w:p>
    <w:p w:rsidR="00047A0B" w:rsidRPr="00662D4C" w:rsidRDefault="00047A0B" w:rsidP="00047A0B">
      <w:pPr>
        <w:ind w:right="-35"/>
        <w:contextualSpacing/>
        <w:rPr>
          <w:rFonts w:asciiTheme="minorHAnsi" w:eastAsia="Arial Unicode MS" w:hAnsiTheme="minorHAnsi"/>
          <w:lang w:val="en-GB"/>
        </w:rPr>
      </w:pPr>
    </w:p>
    <w:p w:rsidR="00047A0B" w:rsidRPr="00691072" w:rsidRDefault="00047A0B" w:rsidP="00047A0B">
      <w:pPr>
        <w:pStyle w:val="Heading2"/>
        <w:contextualSpacing/>
        <w:jc w:val="left"/>
        <w:rPr>
          <w:rFonts w:asciiTheme="minorHAnsi" w:eastAsia="Calibri" w:hAnsiTheme="minorHAnsi"/>
          <w:b/>
          <w:caps/>
          <w:color w:val="000000" w:themeColor="text1"/>
          <w:sz w:val="24"/>
          <w:szCs w:val="22"/>
        </w:rPr>
      </w:pPr>
      <w:bookmarkStart w:id="20" w:name="_Toc422391220"/>
      <w:r w:rsidRPr="00691072">
        <w:rPr>
          <w:rFonts w:asciiTheme="minorHAnsi" w:eastAsia="Calibri" w:hAnsiTheme="minorHAnsi"/>
          <w:b/>
          <w:caps/>
          <w:color w:val="000000" w:themeColor="text1"/>
          <w:sz w:val="24"/>
          <w:szCs w:val="22"/>
        </w:rPr>
        <w:t>13. Participation in Scientific Conferences</w:t>
      </w:r>
      <w:bookmarkEnd w:id="20"/>
    </w:p>
    <w:p w:rsidR="00047A0B" w:rsidRPr="00BC600F" w:rsidRDefault="00047A0B" w:rsidP="00047A0B">
      <w:pPr>
        <w:contextualSpacing/>
        <w:rPr>
          <w:rFonts w:asciiTheme="minorHAnsi" w:eastAsia="Arial Unicode MS" w:hAnsiTheme="minorHAnsi"/>
          <w:lang w:val="en-GB"/>
        </w:rPr>
      </w:pPr>
      <w:r w:rsidRPr="00662D4C">
        <w:rPr>
          <w:rFonts w:asciiTheme="minorHAnsi" w:eastAsia="Arial Unicode MS" w:hAnsiTheme="minorHAnsi"/>
          <w:lang w:val="en-GB"/>
        </w:rPr>
        <w:t xml:space="preserve">Participation in </w:t>
      </w:r>
      <w:r w:rsidRPr="008C638B">
        <w:rPr>
          <w:rFonts w:asciiTheme="minorHAnsi" w:eastAsia="Arial Unicode MS" w:hAnsiTheme="minorHAnsi"/>
          <w:b/>
          <w:lang w:val="en-GB"/>
        </w:rPr>
        <w:t>more than 70 international scientific meetings workshops or conferences</w:t>
      </w:r>
      <w:r w:rsidRPr="00662D4C">
        <w:rPr>
          <w:rFonts w:asciiTheme="minorHAnsi" w:eastAsia="Arial Unicode MS" w:hAnsiTheme="minorHAnsi"/>
          <w:lang w:val="en-GB"/>
        </w:rPr>
        <w:t xml:space="preserve"> with more than 125 presentations (22 invited oral or oral or 108 posters). The majority of the presentations were on the development and application of </w:t>
      </w:r>
      <w:bookmarkStart w:id="21" w:name="_GoBack"/>
      <w:bookmarkEnd w:id="21"/>
      <w:r w:rsidRPr="00662D4C">
        <w:rPr>
          <w:rFonts w:asciiTheme="minorHAnsi" w:eastAsia="Arial Unicode MS" w:hAnsiTheme="minorHAnsi"/>
          <w:lang w:val="en-GB"/>
        </w:rPr>
        <w:t xml:space="preserve">analytical metabolomics for life science applications. </w:t>
      </w:r>
    </w:p>
    <w:p w:rsidR="00047A0B" w:rsidRPr="00C6049C" w:rsidRDefault="00047A0B" w:rsidP="00047A0B">
      <w:pPr>
        <w:contextualSpacing/>
        <w:rPr>
          <w:rFonts w:asciiTheme="minorHAnsi" w:hAnsiTheme="minorHAnsi" w:cstheme="minorHAnsi"/>
          <w:lang w:val="en-US"/>
        </w:rPr>
      </w:pPr>
    </w:p>
    <w:p w:rsidR="00047A0B" w:rsidRPr="00C6049C" w:rsidRDefault="00047A0B" w:rsidP="00047A0B">
      <w:pPr>
        <w:contextualSpacing/>
        <w:rPr>
          <w:rFonts w:asciiTheme="minorHAnsi" w:hAnsiTheme="minorHAnsi" w:cstheme="minorHAnsi"/>
          <w:lang w:val="en-US"/>
        </w:rPr>
      </w:pPr>
    </w:p>
    <w:p w:rsidR="00C576F2" w:rsidRPr="00047A0B" w:rsidRDefault="00657A84">
      <w:pPr>
        <w:rPr>
          <w:lang w:val="en-US"/>
        </w:rPr>
      </w:pPr>
    </w:p>
    <w:sectPr w:rsidR="00C576F2" w:rsidRPr="00047A0B" w:rsidSect="00BC600F">
      <w:headerReference w:type="default" r:id="rId14"/>
      <w:footerReference w:type="default" r:id="rId15"/>
      <w:pgSz w:w="11906" w:h="16838" w:code="9"/>
      <w:pgMar w:top="1361" w:right="907" w:bottom="1418" w:left="907" w:header="68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A84" w:rsidRDefault="00657A84" w:rsidP="00047A0B">
      <w:pPr>
        <w:spacing w:after="0"/>
      </w:pPr>
      <w:r>
        <w:separator/>
      </w:r>
    </w:p>
  </w:endnote>
  <w:endnote w:type="continuationSeparator" w:id="0">
    <w:p w:rsidR="00657A84" w:rsidRDefault="00657A84" w:rsidP="00047A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6996"/>
      <w:docPartObj>
        <w:docPartGallery w:val="Page Numbers (Bottom of Page)"/>
        <w:docPartUnique/>
      </w:docPartObj>
    </w:sdtPr>
    <w:sdtEndPr/>
    <w:sdtContent>
      <w:p w:rsidR="00BC600F" w:rsidRDefault="00657A84">
        <w:pPr>
          <w:pStyle w:val="Footer"/>
          <w:jc w:val="right"/>
        </w:pPr>
        <w:r>
          <w:fldChar w:fldCharType="begin"/>
        </w:r>
        <w:r>
          <w:instrText xml:space="preserve"> PAGE   \* MERGEFORMAT </w:instrText>
        </w:r>
        <w:r>
          <w:fldChar w:fldCharType="separate"/>
        </w:r>
        <w:r w:rsidR="00047A0B">
          <w:rPr>
            <w:noProof/>
          </w:rPr>
          <w:t>6</w:t>
        </w:r>
        <w:r>
          <w:fldChar w:fldCharType="end"/>
        </w:r>
      </w:p>
    </w:sdtContent>
  </w:sdt>
  <w:p w:rsidR="00206DF6" w:rsidRPr="00EF7C01" w:rsidRDefault="00657A84" w:rsidP="007544F7">
    <w:pPr>
      <w:pStyle w:val="Header"/>
      <w:pBdr>
        <w:top w:val="single" w:sz="4" w:space="1" w:color="808080" w:themeColor="background1" w:themeShade="80"/>
      </w:pBdr>
      <w:tabs>
        <w:tab w:val="clear" w:pos="9360"/>
        <w:tab w:val="right" w:pos="9923"/>
      </w:tabs>
      <w:rPr>
        <w:rFonts w:asciiTheme="minorHAnsi" w:hAnsiTheme="minorHAnsi" w:cstheme="minorHAnsi"/>
        <w:color w:val="BFBFBF" w:themeColor="background1" w:themeShade="BF"/>
        <w:sz w:val="20"/>
        <w:szCs w:val="20"/>
        <w:lang w:val="en-US"/>
      </w:rPr>
    </w:pPr>
    <w:r>
      <w:rPr>
        <w:rFonts w:asciiTheme="minorHAnsi" w:hAnsiTheme="minorHAnsi" w:cstheme="minorHAnsi"/>
        <w:color w:val="BFBFBF" w:themeColor="background1" w:themeShade="BF"/>
        <w:sz w:val="20"/>
        <w:szCs w:val="20"/>
        <w:lang w:val="en-US"/>
      </w:rPr>
      <w:t>[A/3]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A84" w:rsidRDefault="00657A84" w:rsidP="00047A0B">
      <w:pPr>
        <w:spacing w:after="0"/>
      </w:pPr>
      <w:r>
        <w:separator/>
      </w:r>
    </w:p>
  </w:footnote>
  <w:footnote w:type="continuationSeparator" w:id="0">
    <w:p w:rsidR="00657A84" w:rsidRDefault="00657A84" w:rsidP="00047A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F6" w:rsidRPr="00047A0B" w:rsidRDefault="00047A0B" w:rsidP="00047A0B">
    <w:pPr>
      <w:pStyle w:val="Header"/>
      <w:pBdr>
        <w:bottom w:val="single" w:sz="4" w:space="1" w:color="BFBFBF" w:themeColor="background1" w:themeShade="BF"/>
      </w:pBdr>
      <w:jc w:val="center"/>
      <w:rPr>
        <w:b/>
        <w:sz w:val="32"/>
        <w:szCs w:val="32"/>
        <w:lang w:val="en-US"/>
      </w:rPr>
    </w:pPr>
    <w:r w:rsidRPr="00047A0B">
      <w:rPr>
        <w:rFonts w:asciiTheme="minorHAnsi" w:hAnsiTheme="minorHAnsi" w:cstheme="minorHAnsi"/>
        <w:b/>
        <w:sz w:val="32"/>
        <w:szCs w:val="32"/>
        <w:lang w:val="en-US"/>
      </w:rPr>
      <w:t xml:space="preserve">Curriculum Vitae      </w:t>
    </w:r>
    <w:r w:rsidR="00657A84" w:rsidRPr="00047A0B">
      <w:rPr>
        <w:rFonts w:asciiTheme="minorHAnsi" w:hAnsiTheme="minorHAnsi" w:cstheme="minorHAnsi"/>
        <w:b/>
        <w:sz w:val="32"/>
        <w:szCs w:val="32"/>
        <w:lang w:val="en-US"/>
      </w:rPr>
      <w:t>Helen G. Gika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360"/>
    <w:multiLevelType w:val="hybridMultilevel"/>
    <w:tmpl w:val="974CE64A"/>
    <w:lvl w:ilvl="0" w:tplc="B576E89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nsid w:val="24C55BA1"/>
    <w:multiLevelType w:val="hybridMultilevel"/>
    <w:tmpl w:val="1090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9A3077"/>
    <w:multiLevelType w:val="multilevel"/>
    <w:tmpl w:val="F48C3F8E"/>
    <w:lvl w:ilvl="0">
      <w:start w:val="12"/>
      <w:numFmt w:val="decimal"/>
      <w:lvlText w:val="%1"/>
      <w:lvlJc w:val="left"/>
      <w:pPr>
        <w:ind w:left="420" w:hanging="420"/>
      </w:pPr>
      <w:rPr>
        <w:rFonts w:ascii="Calibri" w:eastAsiaTheme="majorEastAsia" w:hAnsi="Calibri" w:cstheme="minorHAnsi" w:hint="default"/>
        <w:b/>
        <w:sz w:val="24"/>
      </w:rPr>
    </w:lvl>
    <w:lvl w:ilvl="1">
      <w:start w:val="1"/>
      <w:numFmt w:val="decimal"/>
      <w:lvlText w:val="%1.%2"/>
      <w:lvlJc w:val="left"/>
      <w:pPr>
        <w:ind w:left="420" w:hanging="420"/>
      </w:pPr>
      <w:rPr>
        <w:rFonts w:ascii="Calibri" w:eastAsiaTheme="majorEastAsia" w:hAnsi="Calibri" w:cstheme="minorHAnsi" w:hint="default"/>
        <w:b/>
        <w:sz w:val="24"/>
      </w:rPr>
    </w:lvl>
    <w:lvl w:ilvl="2">
      <w:start w:val="1"/>
      <w:numFmt w:val="decimal"/>
      <w:lvlText w:val="%1.%2.%3"/>
      <w:lvlJc w:val="left"/>
      <w:pPr>
        <w:ind w:left="720" w:hanging="720"/>
      </w:pPr>
      <w:rPr>
        <w:rFonts w:ascii="Calibri" w:eastAsiaTheme="majorEastAsia" w:hAnsi="Calibri" w:cstheme="minorHAnsi" w:hint="default"/>
        <w:b/>
        <w:sz w:val="24"/>
      </w:rPr>
    </w:lvl>
    <w:lvl w:ilvl="3">
      <w:start w:val="1"/>
      <w:numFmt w:val="decimal"/>
      <w:lvlText w:val="%1.%2.%3.%4"/>
      <w:lvlJc w:val="left"/>
      <w:pPr>
        <w:ind w:left="720" w:hanging="720"/>
      </w:pPr>
      <w:rPr>
        <w:rFonts w:ascii="Calibri" w:eastAsiaTheme="majorEastAsia" w:hAnsi="Calibri" w:cstheme="minorHAnsi" w:hint="default"/>
        <w:b/>
        <w:sz w:val="24"/>
      </w:rPr>
    </w:lvl>
    <w:lvl w:ilvl="4">
      <w:start w:val="1"/>
      <w:numFmt w:val="decimal"/>
      <w:lvlText w:val="%1.%2.%3.%4.%5"/>
      <w:lvlJc w:val="left"/>
      <w:pPr>
        <w:ind w:left="1080" w:hanging="1080"/>
      </w:pPr>
      <w:rPr>
        <w:rFonts w:ascii="Calibri" w:eastAsiaTheme="majorEastAsia" w:hAnsi="Calibri" w:cstheme="minorHAnsi" w:hint="default"/>
        <w:b/>
        <w:sz w:val="24"/>
      </w:rPr>
    </w:lvl>
    <w:lvl w:ilvl="5">
      <w:start w:val="1"/>
      <w:numFmt w:val="decimal"/>
      <w:lvlText w:val="%1.%2.%3.%4.%5.%6"/>
      <w:lvlJc w:val="left"/>
      <w:pPr>
        <w:ind w:left="1080" w:hanging="1080"/>
      </w:pPr>
      <w:rPr>
        <w:rFonts w:ascii="Calibri" w:eastAsiaTheme="majorEastAsia" w:hAnsi="Calibri" w:cstheme="minorHAnsi" w:hint="default"/>
        <w:b/>
        <w:sz w:val="24"/>
      </w:rPr>
    </w:lvl>
    <w:lvl w:ilvl="6">
      <w:start w:val="1"/>
      <w:numFmt w:val="decimal"/>
      <w:lvlText w:val="%1.%2.%3.%4.%5.%6.%7"/>
      <w:lvlJc w:val="left"/>
      <w:pPr>
        <w:ind w:left="1440" w:hanging="1440"/>
      </w:pPr>
      <w:rPr>
        <w:rFonts w:ascii="Calibri" w:eastAsiaTheme="majorEastAsia" w:hAnsi="Calibri" w:cstheme="minorHAnsi" w:hint="default"/>
        <w:b/>
        <w:sz w:val="24"/>
      </w:rPr>
    </w:lvl>
    <w:lvl w:ilvl="7">
      <w:start w:val="1"/>
      <w:numFmt w:val="decimal"/>
      <w:lvlText w:val="%1.%2.%3.%4.%5.%6.%7.%8"/>
      <w:lvlJc w:val="left"/>
      <w:pPr>
        <w:ind w:left="1440" w:hanging="1440"/>
      </w:pPr>
      <w:rPr>
        <w:rFonts w:ascii="Calibri" w:eastAsiaTheme="majorEastAsia" w:hAnsi="Calibri" w:cstheme="minorHAnsi" w:hint="default"/>
        <w:b/>
        <w:sz w:val="24"/>
      </w:rPr>
    </w:lvl>
    <w:lvl w:ilvl="8">
      <w:start w:val="1"/>
      <w:numFmt w:val="decimal"/>
      <w:lvlText w:val="%1.%2.%3.%4.%5.%6.%7.%8.%9"/>
      <w:lvlJc w:val="left"/>
      <w:pPr>
        <w:ind w:left="1440" w:hanging="1440"/>
      </w:pPr>
      <w:rPr>
        <w:rFonts w:ascii="Calibri" w:eastAsiaTheme="majorEastAsia" w:hAnsi="Calibri" w:cstheme="minorHAnsi" w:hint="default"/>
        <w:b/>
        <w:sz w:val="24"/>
      </w:rPr>
    </w:lvl>
  </w:abstractNum>
  <w:abstractNum w:abstractNumId="3">
    <w:nsid w:val="2C974F25"/>
    <w:multiLevelType w:val="multilevel"/>
    <w:tmpl w:val="5ADACF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9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3E626931"/>
    <w:multiLevelType w:val="hybridMultilevel"/>
    <w:tmpl w:val="B1FA31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E3E6B6F"/>
    <w:multiLevelType w:val="hybridMultilevel"/>
    <w:tmpl w:val="73D6473E"/>
    <w:lvl w:ilvl="0" w:tplc="0408000F">
      <w:start w:val="1"/>
      <w:numFmt w:val="decimal"/>
      <w:pStyle w:val="a"/>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D8C0E46"/>
    <w:multiLevelType w:val="hybridMultilevel"/>
    <w:tmpl w:val="6B50664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43015E5"/>
    <w:multiLevelType w:val="hybridMultilevel"/>
    <w:tmpl w:val="25D006D4"/>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A002D89"/>
    <w:multiLevelType w:val="hybridMultilevel"/>
    <w:tmpl w:val="4D9EF61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7"/>
  </w:num>
  <w:num w:numId="6">
    <w:abstractNumId w:val="6"/>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047A0B"/>
    <w:rsid w:val="00047A0B"/>
    <w:rsid w:val="00241894"/>
    <w:rsid w:val="0025317C"/>
    <w:rsid w:val="00657A84"/>
    <w:rsid w:val="00687A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B"/>
    <w:pPr>
      <w:spacing w:after="120" w:line="240" w:lineRule="auto"/>
      <w:jc w:val="both"/>
    </w:pPr>
    <w:rPr>
      <w:rFonts w:ascii="Calibri" w:eastAsia="Calibri" w:hAnsi="Calibri" w:cs="Times New Roman"/>
    </w:rPr>
  </w:style>
  <w:style w:type="paragraph" w:styleId="Heading2">
    <w:name w:val="heading 2"/>
    <w:basedOn w:val="Normal"/>
    <w:next w:val="Normal"/>
    <w:link w:val="Heading2Char"/>
    <w:uiPriority w:val="9"/>
    <w:unhideWhenUsed/>
    <w:qFormat/>
    <w:rsid w:val="00047A0B"/>
    <w:pPr>
      <w:keepNext/>
      <w:keepLines/>
      <w:spacing w:after="0" w:line="288" w:lineRule="auto"/>
      <w:jc w:val="center"/>
      <w:outlineLvl w:val="1"/>
    </w:pPr>
    <w:rPr>
      <w:rFonts w:eastAsiaTheme="minorHAnsi" w:cstheme="minorHAnsi"/>
      <w:color w:val="000000"/>
      <w:sz w:val="28"/>
      <w:szCs w:val="26"/>
      <w:lang w:val="en-US"/>
    </w:rPr>
  </w:style>
  <w:style w:type="paragraph" w:styleId="Heading3">
    <w:name w:val="heading 3"/>
    <w:basedOn w:val="Normal"/>
    <w:next w:val="Normal"/>
    <w:link w:val="Heading3Char"/>
    <w:uiPriority w:val="9"/>
    <w:unhideWhenUsed/>
    <w:qFormat/>
    <w:rsid w:val="00047A0B"/>
    <w:pPr>
      <w:keepNext/>
      <w:keepLines/>
      <w:numPr>
        <w:ilvl w:val="2"/>
        <w:numId w:val="1"/>
      </w:numPr>
      <w:spacing w:before="240"/>
      <w:ind w:left="720"/>
      <w:outlineLvl w:val="2"/>
    </w:pPr>
    <w:rPr>
      <w:rFonts w:asciiTheme="minorHAnsi" w:eastAsia="Times New Roman" w:hAnsiTheme="minorHAnsi"/>
      <w:b/>
      <w:color w:val="244061" w:themeColor="accent1" w:themeShade="80"/>
      <w:szCs w:val="24"/>
    </w:rPr>
  </w:style>
  <w:style w:type="paragraph" w:styleId="Heading4">
    <w:name w:val="heading 4"/>
    <w:basedOn w:val="Normal"/>
    <w:next w:val="Normal"/>
    <w:link w:val="Heading4Char"/>
    <w:autoRedefine/>
    <w:uiPriority w:val="9"/>
    <w:unhideWhenUsed/>
    <w:qFormat/>
    <w:rsid w:val="00047A0B"/>
    <w:pPr>
      <w:keepNext/>
      <w:keepLines/>
      <w:numPr>
        <w:ilvl w:val="3"/>
        <w:numId w:val="1"/>
      </w:numPr>
      <w:spacing w:before="240"/>
      <w:ind w:left="862" w:hanging="862"/>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047A0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47A0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47A0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47A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7A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7A0B"/>
    <w:rPr>
      <w:rFonts w:ascii="Calibri" w:hAnsi="Calibri" w:cstheme="minorHAnsi"/>
      <w:color w:val="000000"/>
      <w:sz w:val="28"/>
      <w:szCs w:val="26"/>
      <w:lang w:val="en-US"/>
    </w:rPr>
  </w:style>
  <w:style w:type="character" w:customStyle="1" w:styleId="Heading3Char">
    <w:name w:val="Heading 3 Char"/>
    <w:basedOn w:val="DefaultParagraphFont"/>
    <w:link w:val="Heading3"/>
    <w:uiPriority w:val="9"/>
    <w:rsid w:val="00047A0B"/>
    <w:rPr>
      <w:rFonts w:eastAsia="Times New Roman" w:cs="Times New Roman"/>
      <w:b/>
      <w:color w:val="244061" w:themeColor="accent1" w:themeShade="80"/>
      <w:szCs w:val="24"/>
    </w:rPr>
  </w:style>
  <w:style w:type="character" w:customStyle="1" w:styleId="Heading4Char">
    <w:name w:val="Heading 4 Char"/>
    <w:basedOn w:val="DefaultParagraphFont"/>
    <w:link w:val="Heading4"/>
    <w:uiPriority w:val="9"/>
    <w:rsid w:val="00047A0B"/>
    <w:rPr>
      <w:rFonts w:ascii="Calibri" w:eastAsiaTheme="majorEastAsia" w:hAnsi="Calibri" w:cstheme="majorBidi"/>
      <w:b/>
      <w:iCs/>
    </w:rPr>
  </w:style>
  <w:style w:type="character" w:customStyle="1" w:styleId="Heading5Char">
    <w:name w:val="Heading 5 Char"/>
    <w:basedOn w:val="DefaultParagraphFont"/>
    <w:link w:val="Heading5"/>
    <w:uiPriority w:val="9"/>
    <w:semiHidden/>
    <w:rsid w:val="00047A0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47A0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47A0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47A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7A0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047A0B"/>
    <w:pPr>
      <w:ind w:left="720"/>
      <w:contextualSpacing/>
    </w:pPr>
  </w:style>
  <w:style w:type="paragraph" w:styleId="Header">
    <w:name w:val="header"/>
    <w:basedOn w:val="Normal"/>
    <w:link w:val="HeaderChar"/>
    <w:uiPriority w:val="99"/>
    <w:unhideWhenUsed/>
    <w:rsid w:val="00047A0B"/>
    <w:pPr>
      <w:tabs>
        <w:tab w:val="center" w:pos="4680"/>
        <w:tab w:val="right" w:pos="9360"/>
      </w:tabs>
      <w:spacing w:after="0"/>
    </w:pPr>
  </w:style>
  <w:style w:type="character" w:customStyle="1" w:styleId="HeaderChar">
    <w:name w:val="Header Char"/>
    <w:basedOn w:val="DefaultParagraphFont"/>
    <w:link w:val="Header"/>
    <w:uiPriority w:val="99"/>
    <w:rsid w:val="00047A0B"/>
    <w:rPr>
      <w:rFonts w:ascii="Calibri" w:eastAsia="Calibri" w:hAnsi="Calibri" w:cs="Times New Roman"/>
    </w:rPr>
  </w:style>
  <w:style w:type="paragraph" w:styleId="Footer">
    <w:name w:val="footer"/>
    <w:basedOn w:val="Normal"/>
    <w:link w:val="FooterChar"/>
    <w:uiPriority w:val="99"/>
    <w:unhideWhenUsed/>
    <w:rsid w:val="00047A0B"/>
    <w:pPr>
      <w:tabs>
        <w:tab w:val="center" w:pos="4680"/>
        <w:tab w:val="right" w:pos="9360"/>
      </w:tabs>
      <w:spacing w:after="0"/>
    </w:pPr>
  </w:style>
  <w:style w:type="character" w:customStyle="1" w:styleId="FooterChar">
    <w:name w:val="Footer Char"/>
    <w:basedOn w:val="DefaultParagraphFont"/>
    <w:link w:val="Footer"/>
    <w:uiPriority w:val="99"/>
    <w:rsid w:val="00047A0B"/>
    <w:rPr>
      <w:rFonts w:ascii="Calibri" w:eastAsia="Calibri" w:hAnsi="Calibri" w:cs="Times New Roman"/>
    </w:rPr>
  </w:style>
  <w:style w:type="character" w:styleId="Hyperlink">
    <w:name w:val="Hyperlink"/>
    <w:uiPriority w:val="99"/>
    <w:unhideWhenUsed/>
    <w:rsid w:val="00047A0B"/>
    <w:rPr>
      <w:color w:val="0563C1"/>
      <w:u w:val="none"/>
    </w:rPr>
  </w:style>
  <w:style w:type="paragraph" w:styleId="BodyText2">
    <w:name w:val="Body Text 2"/>
    <w:basedOn w:val="Normal"/>
    <w:link w:val="BodyText2Char"/>
    <w:uiPriority w:val="99"/>
    <w:unhideWhenUsed/>
    <w:rsid w:val="00047A0B"/>
    <w:pPr>
      <w:spacing w:line="480" w:lineRule="auto"/>
    </w:pPr>
  </w:style>
  <w:style w:type="character" w:customStyle="1" w:styleId="BodyText2Char">
    <w:name w:val="Body Text 2 Char"/>
    <w:basedOn w:val="DefaultParagraphFont"/>
    <w:link w:val="BodyText2"/>
    <w:uiPriority w:val="99"/>
    <w:rsid w:val="00047A0B"/>
    <w:rPr>
      <w:rFonts w:ascii="Calibri" w:eastAsia="Calibri" w:hAnsi="Calibri" w:cs="Times New Roman"/>
    </w:rPr>
  </w:style>
  <w:style w:type="paragraph" w:customStyle="1" w:styleId="a">
    <w:name w:val="Επιτεύγματα"/>
    <w:next w:val="Header"/>
    <w:rsid w:val="00047A0B"/>
    <w:pPr>
      <w:numPr>
        <w:numId w:val="2"/>
      </w:numPr>
      <w:spacing w:after="60" w:line="240" w:lineRule="atLeast"/>
      <w:jc w:val="both"/>
    </w:pPr>
    <w:rPr>
      <w:rFonts w:ascii="Garamond" w:eastAsiaTheme="majorEastAsia" w:hAnsi="Garamond" w:cstheme="majorBidi"/>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llenicmetabolomics.gr/" TargetMode="External"/><Relationship Id="rId13" Type="http://schemas.openxmlformats.org/officeDocument/2006/relationships/hyperlink" Target="https://scholar.google.gr/scholar?oi=bibs&amp;cluster=15573571004848903923&amp;btnI=1&amp;hl=en" TargetMode="External"/><Relationship Id="rId3" Type="http://schemas.openxmlformats.org/officeDocument/2006/relationships/settings" Target="settings.xml"/><Relationship Id="rId7" Type="http://schemas.openxmlformats.org/officeDocument/2006/relationships/hyperlink" Target="mailto:gkikae@auth.gr" TargetMode="External"/><Relationship Id="rId12" Type="http://schemas.openxmlformats.org/officeDocument/2006/relationships/hyperlink" Target="https://scholar.google.gr/scholar?oi=bibs&amp;cluster=7015910380112648952&amp;btnI=1&amp;hl=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ers.auth.gr/gkikae/aristei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cholar.google.gr/citations?user=rUsrSNUAAAAJ&amp;hl=en" TargetMode="External"/><Relationship Id="rId4" Type="http://schemas.openxmlformats.org/officeDocument/2006/relationships/webSettings" Target="webSettings.xml"/><Relationship Id="rId9" Type="http://schemas.openxmlformats.org/officeDocument/2006/relationships/hyperlink" Target="http://imekofoods3.web.auth.g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3356</Words>
  <Characters>18125</Characters>
  <Application>Microsoft Office Word</Application>
  <DocSecurity>0</DocSecurity>
  <Lines>151</Lines>
  <Paragraphs>42</Paragraphs>
  <ScaleCrop>false</ScaleCrop>
  <Company/>
  <LinksUpToDate>false</LinksUpToDate>
  <CharactersWithSpaces>21439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dc:creator>
  <cp:keywords/>
  <dc:description/>
  <cp:lastModifiedBy>Georgios</cp:lastModifiedBy>
  <cp:revision>1</cp:revision>
  <dcterms:created xsi:type="dcterms:W3CDTF">2020-07-23T19:43:00Z</dcterms:created>
  <dcterms:modified xsi:type="dcterms:W3CDTF">2020-07-23T19:47:00Z</dcterms:modified>
</cp:coreProperties>
</file>