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AC" w:rsidRPr="00064259" w:rsidRDefault="00A50809" w:rsidP="00276577">
      <w:pPr>
        <w:tabs>
          <w:tab w:val="left" w:pos="1800"/>
        </w:tabs>
        <w:spacing w:before="60"/>
        <w:ind w:right="-516"/>
        <w:rPr>
          <w:rFonts w:asciiTheme="minorHAnsi" w:hAnsiTheme="minorHAnsi"/>
          <w:b/>
          <w:bCs/>
          <w:color w:val="000099"/>
        </w:rPr>
      </w:pPr>
      <w:bookmarkStart w:id="0" w:name="_GoBack"/>
      <w:bookmarkEnd w:id="0"/>
      <w:r w:rsidRPr="00064259">
        <w:rPr>
          <w:rFonts w:asciiTheme="minorHAnsi" w:hAnsiTheme="minorHAnsi"/>
          <w:b/>
          <w:bCs/>
          <w:color w:val="FF0000"/>
        </w:rPr>
        <w:t>ΜΙΚΡΟΒΙΟΛΟΓΙΑ Ι</w:t>
      </w:r>
      <w:r>
        <w:rPr>
          <w:rFonts w:asciiTheme="minorHAnsi" w:hAnsiTheme="minorHAnsi"/>
          <w:b/>
          <w:bCs/>
        </w:rPr>
        <w:t xml:space="preserve">   </w:t>
      </w:r>
      <w:r w:rsidRPr="00064259">
        <w:rPr>
          <w:rFonts w:asciiTheme="minorHAnsi" w:hAnsiTheme="minorHAnsi"/>
          <w:b/>
          <w:bCs/>
          <w:color w:val="000099"/>
        </w:rPr>
        <w:t xml:space="preserve"> -    </w:t>
      </w:r>
      <w:r w:rsidR="00276577">
        <w:rPr>
          <w:rFonts w:asciiTheme="minorHAnsi" w:hAnsiTheme="minorHAnsi"/>
          <w:b/>
          <w:bCs/>
          <w:color w:val="000099"/>
        </w:rPr>
        <w:t>2021-2022</w:t>
      </w:r>
      <w:r w:rsidR="007C6DAC" w:rsidRPr="00064259">
        <w:rPr>
          <w:rFonts w:asciiTheme="minorHAnsi" w:hAnsiTheme="minorHAnsi"/>
          <w:b/>
          <w:bCs/>
          <w:color w:val="000099"/>
        </w:rPr>
        <w:t xml:space="preserve">   Α' ΕΞΑΜΗΝΟ </w:t>
      </w:r>
      <w:r w:rsidR="00DE4494" w:rsidRPr="00064259">
        <w:rPr>
          <w:rFonts w:asciiTheme="minorHAnsi" w:hAnsiTheme="minorHAnsi"/>
          <w:b/>
          <w:bCs/>
          <w:color w:val="000099"/>
        </w:rPr>
        <w:t>–</w:t>
      </w:r>
      <w:r w:rsidR="007C6DAC" w:rsidRPr="00064259">
        <w:rPr>
          <w:rFonts w:asciiTheme="minorHAnsi" w:hAnsiTheme="minorHAnsi"/>
          <w:b/>
          <w:bCs/>
          <w:color w:val="000099"/>
        </w:rPr>
        <w:t xml:space="preserve"> </w:t>
      </w:r>
      <w:r w:rsidR="00884C61">
        <w:rPr>
          <w:rFonts w:asciiTheme="minorHAnsi" w:hAnsiTheme="minorHAnsi"/>
          <w:b/>
          <w:bCs/>
          <w:color w:val="000099"/>
        </w:rPr>
        <w:t xml:space="preserve">ΜΑΘΗΜΑΤΑ </w:t>
      </w:r>
      <w:r w:rsidR="007C6DAC" w:rsidRPr="00064259">
        <w:rPr>
          <w:rFonts w:asciiTheme="minorHAnsi" w:hAnsiTheme="minorHAnsi"/>
          <w:b/>
          <w:bCs/>
          <w:color w:val="000099"/>
        </w:rPr>
        <w:t>ΑΜΦΙΘΕΑΤΡΟ</w:t>
      </w:r>
      <w:r w:rsidR="00884C61">
        <w:rPr>
          <w:rFonts w:asciiTheme="minorHAnsi" w:hAnsiTheme="minorHAnsi"/>
          <w:b/>
          <w:bCs/>
          <w:color w:val="000099"/>
        </w:rPr>
        <w:t>Υ</w:t>
      </w:r>
    </w:p>
    <w:p w:rsidR="00DE4494" w:rsidRPr="00064259" w:rsidRDefault="00276577" w:rsidP="00276577">
      <w:pPr>
        <w:tabs>
          <w:tab w:val="left" w:pos="1800"/>
        </w:tabs>
        <w:spacing w:before="60"/>
        <w:ind w:left="90" w:right="-516"/>
        <w:rPr>
          <w:rFonts w:asciiTheme="minorHAnsi" w:hAnsiTheme="minorHAnsi"/>
          <w:b/>
          <w:bCs/>
          <w:color w:val="000099"/>
        </w:rPr>
      </w:pPr>
      <w:r>
        <w:rPr>
          <w:rFonts w:asciiTheme="minorHAnsi" w:hAnsiTheme="minorHAnsi"/>
          <w:b/>
          <w:bCs/>
          <w:color w:val="000099"/>
        </w:rPr>
        <w:t xml:space="preserve">                                  </w:t>
      </w:r>
      <w:r w:rsidR="00DE4494" w:rsidRPr="00064259">
        <w:rPr>
          <w:rFonts w:asciiTheme="minorHAnsi" w:hAnsiTheme="minorHAnsi"/>
          <w:b/>
          <w:bCs/>
          <w:color w:val="000099"/>
        </w:rPr>
        <w:t>(</w:t>
      </w:r>
      <w:r w:rsidR="00064259" w:rsidRPr="00064259">
        <w:rPr>
          <w:rFonts w:ascii="Calibri" w:hAnsi="Calibri"/>
          <w:b/>
          <w:bCs/>
          <w:color w:val="FF0000"/>
        </w:rPr>
        <w:t xml:space="preserve">ΩΡΑ: </w:t>
      </w:r>
      <w:r>
        <w:rPr>
          <w:rFonts w:ascii="Calibri" w:hAnsi="Calibri"/>
          <w:b/>
          <w:bCs/>
          <w:color w:val="FF0000"/>
        </w:rPr>
        <w:t>11</w:t>
      </w:r>
      <w:r w:rsidR="00A203C6" w:rsidRPr="00064259">
        <w:rPr>
          <w:rFonts w:ascii="Calibri" w:hAnsi="Calibri"/>
          <w:b/>
          <w:bCs/>
          <w:color w:val="FF0000"/>
          <w:vertAlign w:val="superscript"/>
        </w:rPr>
        <w:t>00</w:t>
      </w:r>
      <w:r>
        <w:rPr>
          <w:rFonts w:ascii="Calibri" w:hAnsi="Calibri"/>
          <w:b/>
          <w:bCs/>
          <w:color w:val="FF0000"/>
        </w:rPr>
        <w:t>-12</w:t>
      </w:r>
      <w:r w:rsidR="00A203C6" w:rsidRPr="00064259">
        <w:rPr>
          <w:rFonts w:ascii="Calibri" w:hAnsi="Calibri"/>
          <w:b/>
          <w:bCs/>
          <w:color w:val="FF0000"/>
          <w:vertAlign w:val="superscript"/>
        </w:rPr>
        <w:t>00</w:t>
      </w:r>
      <w:r w:rsidR="00884C61">
        <w:rPr>
          <w:rFonts w:asciiTheme="minorHAnsi" w:hAnsiTheme="minorHAnsi"/>
          <w:b/>
          <w:bCs/>
          <w:color w:val="000099"/>
        </w:rPr>
        <w:t xml:space="preserve"> ΖΟΟΜ)</w:t>
      </w:r>
    </w:p>
    <w:p w:rsidR="00B60DC3" w:rsidRPr="00DE4494" w:rsidRDefault="00B60DC3" w:rsidP="00B60DC3">
      <w:pPr>
        <w:tabs>
          <w:tab w:val="left" w:pos="1800"/>
        </w:tabs>
        <w:spacing w:before="60"/>
        <w:ind w:left="90" w:right="-516"/>
        <w:jc w:val="center"/>
        <w:rPr>
          <w:rFonts w:asciiTheme="minorHAnsi" w:hAnsiTheme="minorHAnsi"/>
        </w:rPr>
      </w:pPr>
    </w:p>
    <w:tbl>
      <w:tblPr>
        <w:tblStyle w:val="a3"/>
        <w:tblW w:w="10916" w:type="dxa"/>
        <w:tblInd w:w="-1310" w:type="dxa"/>
        <w:tblLook w:val="04A0" w:firstRow="1" w:lastRow="0" w:firstColumn="1" w:lastColumn="0" w:noHBand="0" w:noVBand="1"/>
      </w:tblPr>
      <w:tblGrid>
        <w:gridCol w:w="425"/>
        <w:gridCol w:w="1277"/>
        <w:gridCol w:w="709"/>
        <w:gridCol w:w="6382"/>
        <w:gridCol w:w="2123"/>
      </w:tblGrid>
      <w:tr w:rsidR="00DE4494" w:rsidRPr="00DE4494" w:rsidTr="00FF26F5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1.</w:t>
            </w:r>
          </w:p>
        </w:tc>
        <w:tc>
          <w:tcPr>
            <w:tcW w:w="1277" w:type="dxa"/>
          </w:tcPr>
          <w:p w:rsidR="00DE4494" w:rsidRPr="00FF26F5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DE4494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6</w:t>
            </w:r>
            <w:r w:rsidR="00DE4494"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Εισαγωγή, ταξινόμηση, κατασκευή</w:t>
            </w:r>
          </w:p>
        </w:tc>
        <w:tc>
          <w:tcPr>
            <w:tcW w:w="2123" w:type="dxa"/>
          </w:tcPr>
          <w:p w:rsidR="00DE4494" w:rsidRPr="00276577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276577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DE4494" w:rsidRPr="00DE4494" w:rsidTr="00FF26F5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2.</w:t>
            </w:r>
          </w:p>
        </w:tc>
        <w:tc>
          <w:tcPr>
            <w:tcW w:w="1277" w:type="dxa"/>
          </w:tcPr>
          <w:p w:rsidR="00DE4494" w:rsidRPr="00064259" w:rsidRDefault="00FF26F5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DE4494" w:rsidRPr="00064259" w:rsidRDefault="00FF26F5" w:rsidP="007832A5">
            <w:pPr>
              <w:spacing w:before="60"/>
              <w:ind w:right="-760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7</w:t>
            </w:r>
            <w:r w:rsidR="00DE4494"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Φυσιολογία μικροβίων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DE4494" w:rsidRPr="00DE4494" w:rsidTr="00FF26F5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3.</w:t>
            </w:r>
          </w:p>
        </w:tc>
        <w:tc>
          <w:tcPr>
            <w:tcW w:w="1277" w:type="dxa"/>
          </w:tcPr>
          <w:p w:rsidR="00DE4494" w:rsidRPr="00064259" w:rsidRDefault="00A67AFE" w:rsidP="00FF26F5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 w:rsidR="00FF26F5"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DE4494" w:rsidRPr="00064259" w:rsidRDefault="00FF26F5" w:rsidP="007832A5">
            <w:pPr>
              <w:spacing w:before="60"/>
              <w:ind w:right="-760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8</w:t>
            </w:r>
            <w:r w:rsidR="00DE4494"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Γενετική μικροβίων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4.</w:t>
            </w:r>
          </w:p>
        </w:tc>
        <w:tc>
          <w:tcPr>
            <w:tcW w:w="1277" w:type="dxa"/>
          </w:tcPr>
          <w:p w:rsidR="00FF26F5" w:rsidRPr="00FF26F5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760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13</w:t>
            </w:r>
            <w:r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FF26F5" w:rsidRPr="00064259" w:rsidRDefault="00FF26F5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Φυσικοί &amp; χημικοί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αντιμικροβιακοί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παράγοντες</w:t>
            </w:r>
          </w:p>
        </w:tc>
        <w:tc>
          <w:tcPr>
            <w:tcW w:w="2123" w:type="dxa"/>
          </w:tcPr>
          <w:p w:rsidR="00FF26F5" w:rsidRPr="00064259" w:rsidRDefault="00FF26F5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Σ.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Νικολακάκη</w:t>
            </w:r>
            <w:proofErr w:type="spellEnd"/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5.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14</w:t>
            </w:r>
            <w:r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Φυσική &amp; επίκτητη ανοσία, Κύτταρα &amp; όργανα ανοσοποιητικού</w:t>
            </w:r>
          </w:p>
        </w:tc>
        <w:tc>
          <w:tcPr>
            <w:tcW w:w="2123" w:type="dxa"/>
          </w:tcPr>
          <w:p w:rsidR="00FF26F5" w:rsidRPr="00064259" w:rsidRDefault="00FF26F5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6.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15</w:t>
            </w:r>
            <w:r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Μείζον Σύμπλεγμα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Ιστοσυμβατότητος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Αντιγονοπαρουσίαση</w:t>
            </w:r>
            <w:proofErr w:type="spellEnd"/>
          </w:p>
        </w:tc>
        <w:tc>
          <w:tcPr>
            <w:tcW w:w="2123" w:type="dxa"/>
          </w:tcPr>
          <w:p w:rsidR="00FF26F5" w:rsidRPr="00064259" w:rsidRDefault="00FF26F5">
            <w:pPr>
              <w:spacing w:line="360" w:lineRule="auto"/>
              <w:ind w:right="-108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7.</w:t>
            </w:r>
          </w:p>
        </w:tc>
        <w:tc>
          <w:tcPr>
            <w:tcW w:w="1277" w:type="dxa"/>
          </w:tcPr>
          <w:p w:rsidR="00FF26F5" w:rsidRPr="00FF26F5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20</w:t>
            </w:r>
            <w:r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Κυτταρική ανοσία</w:t>
            </w:r>
          </w:p>
        </w:tc>
        <w:tc>
          <w:tcPr>
            <w:tcW w:w="2123" w:type="dxa"/>
          </w:tcPr>
          <w:p w:rsidR="00FF26F5" w:rsidRPr="00064259" w:rsidRDefault="00FF26F5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8.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21/10</w:t>
            </w:r>
          </w:p>
        </w:tc>
        <w:tc>
          <w:tcPr>
            <w:tcW w:w="6382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Χυμική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ανοσία</w:t>
            </w:r>
          </w:p>
        </w:tc>
        <w:tc>
          <w:tcPr>
            <w:tcW w:w="2123" w:type="dxa"/>
          </w:tcPr>
          <w:p w:rsidR="00FF26F5" w:rsidRPr="00064259" w:rsidRDefault="00FF26F5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9.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22/10</w:t>
            </w:r>
          </w:p>
        </w:tc>
        <w:tc>
          <w:tcPr>
            <w:tcW w:w="6382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Συμπλήρωμα</w:t>
            </w:r>
          </w:p>
        </w:tc>
        <w:tc>
          <w:tcPr>
            <w:tcW w:w="2123" w:type="dxa"/>
          </w:tcPr>
          <w:p w:rsidR="00FF26F5" w:rsidRPr="00064259" w:rsidRDefault="00FF26F5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10.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29</w:t>
            </w:r>
            <w:r w:rsidR="00276577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Εμβόλια</w:t>
            </w:r>
          </w:p>
        </w:tc>
        <w:tc>
          <w:tcPr>
            <w:tcW w:w="2123" w:type="dxa"/>
          </w:tcPr>
          <w:p w:rsidR="00FF26F5" w:rsidRPr="00064259" w:rsidRDefault="00FF26F5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11.</w:t>
            </w:r>
          </w:p>
        </w:tc>
        <w:tc>
          <w:tcPr>
            <w:tcW w:w="1277" w:type="dxa"/>
          </w:tcPr>
          <w:p w:rsidR="00FF26F5" w:rsidRPr="00FF26F5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3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Ορολογικές αντιδράσεις</w:t>
            </w:r>
          </w:p>
        </w:tc>
        <w:tc>
          <w:tcPr>
            <w:tcW w:w="2123" w:type="dxa"/>
          </w:tcPr>
          <w:p w:rsidR="00FF26F5" w:rsidRPr="00064259" w:rsidRDefault="00FF26F5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12.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4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Υπερευαισθησία</w:t>
            </w:r>
          </w:p>
        </w:tc>
        <w:tc>
          <w:tcPr>
            <w:tcW w:w="2123" w:type="dxa"/>
          </w:tcPr>
          <w:p w:rsidR="00FF26F5" w:rsidRPr="00064259" w:rsidRDefault="00FF26F5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13.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5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Παθογενετικοί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μηχανισμοί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βακτηριακών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λοιμώξεων</w:t>
            </w:r>
          </w:p>
        </w:tc>
        <w:tc>
          <w:tcPr>
            <w:tcW w:w="2123" w:type="dxa"/>
          </w:tcPr>
          <w:p w:rsidR="00FF26F5" w:rsidRPr="00064259" w:rsidRDefault="00FF26F5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Τ.Βυζαντιάδης</w:t>
            </w:r>
            <w:proofErr w:type="spellEnd"/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14.</w:t>
            </w:r>
          </w:p>
        </w:tc>
        <w:tc>
          <w:tcPr>
            <w:tcW w:w="1277" w:type="dxa"/>
          </w:tcPr>
          <w:p w:rsidR="00FF26F5" w:rsidRPr="00FF26F5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10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Αντιμικροβιακά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φάρμακα</w:t>
            </w:r>
          </w:p>
        </w:tc>
        <w:tc>
          <w:tcPr>
            <w:tcW w:w="2123" w:type="dxa"/>
          </w:tcPr>
          <w:p w:rsidR="00FF26F5" w:rsidRPr="00064259" w:rsidRDefault="00FF26F5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15.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11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Αντιμικροβιακά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φάρμακα στην κλινική πράξη</w:t>
            </w:r>
          </w:p>
        </w:tc>
        <w:tc>
          <w:tcPr>
            <w:tcW w:w="2123" w:type="dxa"/>
          </w:tcPr>
          <w:p w:rsidR="00FF26F5" w:rsidRPr="00064259" w:rsidRDefault="00FF26F5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Σ. Μεταλλίδης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16.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12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Μικροβιακή αντοχή</w:t>
            </w:r>
          </w:p>
        </w:tc>
        <w:tc>
          <w:tcPr>
            <w:tcW w:w="2123" w:type="dxa"/>
          </w:tcPr>
          <w:p w:rsidR="00FF26F5" w:rsidRPr="00064259" w:rsidRDefault="00FF26F5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17.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18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Ενδονοσοκομειακές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λοιμώξεις</w:t>
            </w:r>
          </w:p>
        </w:tc>
        <w:tc>
          <w:tcPr>
            <w:tcW w:w="2123" w:type="dxa"/>
          </w:tcPr>
          <w:p w:rsidR="00FF26F5" w:rsidRPr="00064259" w:rsidRDefault="00FF26F5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18.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19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Φυσιολογική χλωρίδα</w:t>
            </w:r>
          </w:p>
        </w:tc>
        <w:tc>
          <w:tcPr>
            <w:tcW w:w="2123" w:type="dxa"/>
          </w:tcPr>
          <w:p w:rsidR="00FF26F5" w:rsidRPr="00064259" w:rsidRDefault="00FF26F5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Μ.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Καχριμανίδου</w:t>
            </w:r>
            <w:proofErr w:type="spellEnd"/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19.</w:t>
            </w:r>
          </w:p>
        </w:tc>
        <w:tc>
          <w:tcPr>
            <w:tcW w:w="1277" w:type="dxa"/>
          </w:tcPr>
          <w:p w:rsidR="00FF26F5" w:rsidRPr="00FF26F5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FF26F5" w:rsidRDefault="00FF26F5" w:rsidP="00841696">
            <w:pPr>
              <w:spacing w:before="60"/>
              <w:ind w:right="-516"/>
              <w:jc w:val="both"/>
              <w:rPr>
                <w:rFonts w:eastAsiaTheme="minorHAnsi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24/11</w:t>
            </w:r>
          </w:p>
        </w:tc>
        <w:tc>
          <w:tcPr>
            <w:tcW w:w="6382" w:type="dxa"/>
          </w:tcPr>
          <w:p w:rsidR="00FF26F5" w:rsidRPr="00064259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Αερόβια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σπορογόνα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(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βάκιλλοι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>)</w:t>
            </w:r>
          </w:p>
        </w:tc>
        <w:tc>
          <w:tcPr>
            <w:tcW w:w="2123" w:type="dxa"/>
          </w:tcPr>
          <w:p w:rsidR="00FF26F5" w:rsidRPr="00064259" w:rsidRDefault="00FF26F5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20.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25/11</w:t>
            </w:r>
          </w:p>
        </w:tc>
        <w:tc>
          <w:tcPr>
            <w:tcW w:w="6382" w:type="dxa"/>
          </w:tcPr>
          <w:p w:rsidR="00FF26F5" w:rsidRDefault="00FF26F5" w:rsidP="005068AF">
            <w:pPr>
              <w:spacing w:before="60"/>
              <w:ind w:right="-516"/>
              <w:rPr>
                <w:rFonts w:eastAsiaTheme="minorHAnsi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Αναερόβια 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σπορογόνα</w:t>
            </w:r>
            <w:proofErr w:type="spellEnd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κλωστηρίδια</w:t>
            </w:r>
            <w:proofErr w:type="spellEnd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3" w:type="dxa"/>
          </w:tcPr>
          <w:p w:rsidR="00FF26F5" w:rsidRDefault="00FF26F5" w:rsidP="005068AF">
            <w:pPr>
              <w:spacing w:line="360" w:lineRule="auto"/>
              <w:ind w:right="-709"/>
              <w:rPr>
                <w:rFonts w:eastAsiaTheme="minorHAnsi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Καχριμανίδου</w:t>
            </w:r>
            <w:proofErr w:type="spellEnd"/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21.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26/11</w:t>
            </w:r>
          </w:p>
        </w:tc>
        <w:tc>
          <w:tcPr>
            <w:tcW w:w="6382" w:type="dxa"/>
          </w:tcPr>
          <w:p w:rsidR="00FF26F5" w:rsidRPr="00064259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Αιμόφιλοι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μπορντετέλλες</w:t>
            </w:r>
            <w:proofErr w:type="spellEnd"/>
          </w:p>
        </w:tc>
        <w:tc>
          <w:tcPr>
            <w:tcW w:w="2123" w:type="dxa"/>
          </w:tcPr>
          <w:p w:rsidR="00FF26F5" w:rsidRPr="00064259" w:rsidRDefault="00FF26F5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22.</w:t>
            </w:r>
          </w:p>
        </w:tc>
        <w:tc>
          <w:tcPr>
            <w:tcW w:w="1277" w:type="dxa"/>
          </w:tcPr>
          <w:p w:rsidR="00FF26F5" w:rsidRPr="00FF26F5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1/12</w:t>
            </w:r>
          </w:p>
        </w:tc>
        <w:tc>
          <w:tcPr>
            <w:tcW w:w="6382" w:type="dxa"/>
          </w:tcPr>
          <w:p w:rsidR="00FF26F5" w:rsidRPr="00064259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Κορυνοβακτηρίδια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val="en-US"/>
              </w:rPr>
              <w:t>gardnerella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λιστέρια</w:t>
            </w:r>
            <w:proofErr w:type="spellEnd"/>
          </w:p>
        </w:tc>
        <w:tc>
          <w:tcPr>
            <w:tcW w:w="2123" w:type="dxa"/>
          </w:tcPr>
          <w:p w:rsidR="00FF26F5" w:rsidRPr="00064259" w:rsidRDefault="00FF26F5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23.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FF26F5" w:rsidRPr="00064259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Σαλμονέλλες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σιγκέλλες</w:t>
            </w:r>
            <w:proofErr w:type="spellEnd"/>
          </w:p>
        </w:tc>
        <w:tc>
          <w:tcPr>
            <w:tcW w:w="2123" w:type="dxa"/>
          </w:tcPr>
          <w:p w:rsidR="00FF26F5" w:rsidRPr="00064259" w:rsidRDefault="00FF26F5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24.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3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FF26F5" w:rsidRPr="00064259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Δονάκια,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καμπυλοβακτηρίδια</w:t>
            </w:r>
            <w:proofErr w:type="spellEnd"/>
          </w:p>
        </w:tc>
        <w:tc>
          <w:tcPr>
            <w:tcW w:w="2123" w:type="dxa"/>
          </w:tcPr>
          <w:p w:rsidR="00FF26F5" w:rsidRPr="00064259" w:rsidRDefault="00FF26F5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25.</w:t>
            </w:r>
          </w:p>
        </w:tc>
        <w:tc>
          <w:tcPr>
            <w:tcW w:w="1277" w:type="dxa"/>
          </w:tcPr>
          <w:p w:rsidR="00FF26F5" w:rsidRPr="00FF26F5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8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FF26F5" w:rsidRPr="00064259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Σπειροχαιτιακά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(τρεπόνημα ωχρό)</w:t>
            </w:r>
          </w:p>
        </w:tc>
        <w:tc>
          <w:tcPr>
            <w:tcW w:w="2123" w:type="dxa"/>
          </w:tcPr>
          <w:p w:rsidR="00FF26F5" w:rsidRPr="00064259" w:rsidRDefault="00FF26F5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26.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9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FF26F5" w:rsidRPr="00064259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Σπειροχαιτιακά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(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μπορρέλια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λεπτόσπειρα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>)</w:t>
            </w:r>
          </w:p>
        </w:tc>
        <w:tc>
          <w:tcPr>
            <w:tcW w:w="2123" w:type="dxa"/>
          </w:tcPr>
          <w:p w:rsidR="00FF26F5" w:rsidRPr="00064259" w:rsidRDefault="00FF26F5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27.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10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FF26F5" w:rsidRPr="00064259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Μυκοπλάσματα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>, χλαμύδια</w:t>
            </w:r>
          </w:p>
        </w:tc>
        <w:tc>
          <w:tcPr>
            <w:tcW w:w="2123" w:type="dxa"/>
          </w:tcPr>
          <w:p w:rsidR="00FF26F5" w:rsidRPr="00064259" w:rsidRDefault="00FF26F5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28.</w:t>
            </w:r>
          </w:p>
        </w:tc>
        <w:tc>
          <w:tcPr>
            <w:tcW w:w="1277" w:type="dxa"/>
          </w:tcPr>
          <w:p w:rsidR="00FF26F5" w:rsidRPr="00FF26F5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15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FF26F5" w:rsidRPr="00064259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Βρουκέλλες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λεγεωνέλλες</w:t>
            </w:r>
            <w:proofErr w:type="spellEnd"/>
          </w:p>
        </w:tc>
        <w:tc>
          <w:tcPr>
            <w:tcW w:w="2123" w:type="dxa"/>
          </w:tcPr>
          <w:p w:rsidR="00FF26F5" w:rsidRPr="00064259" w:rsidRDefault="00FF26F5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Τ. Βυζαντιάδης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29.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16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FF26F5" w:rsidRPr="00FF26F5" w:rsidRDefault="00FF26F5" w:rsidP="00FF26F5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Ρικέτσιες</w:t>
            </w:r>
            <w:proofErr w:type="spellEnd"/>
          </w:p>
        </w:tc>
        <w:tc>
          <w:tcPr>
            <w:tcW w:w="2123" w:type="dxa"/>
          </w:tcPr>
          <w:p w:rsidR="00FF26F5" w:rsidRPr="00064259" w:rsidRDefault="00FF26F5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30.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17/12</w:t>
            </w:r>
          </w:p>
        </w:tc>
        <w:tc>
          <w:tcPr>
            <w:tcW w:w="6382" w:type="dxa"/>
          </w:tcPr>
          <w:p w:rsidR="00FF26F5" w:rsidRPr="00064259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>
              <w:rPr>
                <w:rFonts w:asciiTheme="minorHAnsi" w:hAnsiTheme="minorHAnsi"/>
                <w:color w:val="000099"/>
              </w:rPr>
              <w:t>Κοξιέλλα</w:t>
            </w:r>
            <w:proofErr w:type="spellEnd"/>
            <w:r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</w:rPr>
              <w:t>μπαρτονέλλα</w:t>
            </w:r>
            <w:proofErr w:type="spellEnd"/>
            <w:r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</w:rPr>
              <w:t>ερλίχια</w:t>
            </w:r>
            <w:proofErr w:type="spellEnd"/>
          </w:p>
        </w:tc>
        <w:tc>
          <w:tcPr>
            <w:tcW w:w="2123" w:type="dxa"/>
          </w:tcPr>
          <w:p w:rsidR="00FF26F5" w:rsidRPr="00064259" w:rsidRDefault="00FF26F5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Καχριμανίδου</w:t>
            </w:r>
            <w:proofErr w:type="spellEnd"/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31.</w:t>
            </w:r>
          </w:p>
        </w:tc>
        <w:tc>
          <w:tcPr>
            <w:tcW w:w="1277" w:type="dxa"/>
          </w:tcPr>
          <w:p w:rsidR="00FF26F5" w:rsidRPr="00FF26F5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22/12</w:t>
            </w:r>
          </w:p>
        </w:tc>
        <w:tc>
          <w:tcPr>
            <w:tcW w:w="6382" w:type="dxa"/>
          </w:tcPr>
          <w:p w:rsidR="00FF26F5" w:rsidRPr="00064259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Ακτινομύκητες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νοκάρδιες</w:t>
            </w:r>
            <w:proofErr w:type="spellEnd"/>
          </w:p>
        </w:tc>
        <w:tc>
          <w:tcPr>
            <w:tcW w:w="2123" w:type="dxa"/>
          </w:tcPr>
          <w:p w:rsidR="00FF26F5" w:rsidRPr="00064259" w:rsidRDefault="00FF26F5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Τ.Βυζαντιάδης</w:t>
            </w:r>
            <w:proofErr w:type="spellEnd"/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32.</w:t>
            </w:r>
          </w:p>
        </w:tc>
        <w:tc>
          <w:tcPr>
            <w:tcW w:w="1277" w:type="dxa"/>
          </w:tcPr>
          <w:p w:rsidR="00FF26F5" w:rsidRPr="00064259" w:rsidRDefault="00FF26F5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FF26F5" w:rsidRPr="00064259" w:rsidRDefault="00FF26F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23</w:t>
            </w:r>
            <w:r w:rsidRPr="00064259">
              <w:rPr>
                <w:rFonts w:asciiTheme="minorHAnsi" w:hAnsiTheme="minorHAnsi"/>
                <w:color w:val="000099"/>
              </w:rPr>
              <w:t>/1</w:t>
            </w:r>
            <w:r>
              <w:rPr>
                <w:rFonts w:asciiTheme="minorHAnsi" w:hAnsiTheme="minorHAnsi"/>
                <w:color w:val="000099"/>
              </w:rPr>
              <w:t>2</w:t>
            </w:r>
          </w:p>
        </w:tc>
        <w:tc>
          <w:tcPr>
            <w:tcW w:w="6382" w:type="dxa"/>
          </w:tcPr>
          <w:p w:rsidR="00FF26F5" w:rsidRPr="00064259" w:rsidRDefault="00FF26F5" w:rsidP="0084169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Υερσίνιες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φρανσισέλλες</w:t>
            </w:r>
            <w:proofErr w:type="spellEnd"/>
          </w:p>
        </w:tc>
        <w:tc>
          <w:tcPr>
            <w:tcW w:w="2123" w:type="dxa"/>
          </w:tcPr>
          <w:p w:rsidR="00FF26F5" w:rsidRPr="00064259" w:rsidRDefault="00FF26F5" w:rsidP="0084169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FF26F5" w:rsidRPr="00DE4494" w:rsidTr="00FF26F5">
        <w:tc>
          <w:tcPr>
            <w:tcW w:w="425" w:type="dxa"/>
          </w:tcPr>
          <w:p w:rsidR="00FF26F5" w:rsidRPr="00064259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33</w:t>
            </w:r>
            <w:r w:rsidRPr="00064259">
              <w:rPr>
                <w:rFonts w:asciiTheme="minorHAnsi" w:hAnsiTheme="minorHAnsi"/>
                <w:color w:val="000099"/>
              </w:rPr>
              <w:t>.</w:t>
            </w:r>
          </w:p>
        </w:tc>
        <w:tc>
          <w:tcPr>
            <w:tcW w:w="1277" w:type="dxa"/>
          </w:tcPr>
          <w:p w:rsidR="00FF26F5" w:rsidRPr="00FF26F5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FF26F5" w:rsidRPr="00064259" w:rsidRDefault="00FF26F5" w:rsidP="005068AF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12/1</w:t>
            </w:r>
          </w:p>
        </w:tc>
        <w:tc>
          <w:tcPr>
            <w:tcW w:w="6382" w:type="dxa"/>
          </w:tcPr>
          <w:p w:rsidR="00FF26F5" w:rsidRPr="00064259" w:rsidRDefault="00FF26F5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Διευκρινίσεις, συζήτηση</w:t>
            </w:r>
          </w:p>
        </w:tc>
        <w:tc>
          <w:tcPr>
            <w:tcW w:w="2123" w:type="dxa"/>
          </w:tcPr>
          <w:p w:rsidR="00FF26F5" w:rsidRPr="00064259" w:rsidRDefault="00FF26F5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</w:tbl>
    <w:p w:rsidR="00176DAB" w:rsidRDefault="00176DAB" w:rsidP="00276577">
      <w:pPr>
        <w:tabs>
          <w:tab w:val="left" w:pos="180"/>
          <w:tab w:val="left" w:pos="720"/>
          <w:tab w:val="left" w:pos="1800"/>
          <w:tab w:val="left" w:pos="8280"/>
        </w:tabs>
        <w:spacing w:before="80"/>
        <w:ind w:right="-516"/>
      </w:pPr>
    </w:p>
    <w:sectPr w:rsidR="00176DAB" w:rsidSect="00276577">
      <w:pgSz w:w="11906" w:h="16838"/>
      <w:pgMar w:top="227" w:right="709" w:bottom="22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AC"/>
    <w:rsid w:val="0002443C"/>
    <w:rsid w:val="00064259"/>
    <w:rsid w:val="00176DAB"/>
    <w:rsid w:val="00276577"/>
    <w:rsid w:val="00293B33"/>
    <w:rsid w:val="004D7750"/>
    <w:rsid w:val="00610D8E"/>
    <w:rsid w:val="00622600"/>
    <w:rsid w:val="006D68A2"/>
    <w:rsid w:val="007832A5"/>
    <w:rsid w:val="007C6DAC"/>
    <w:rsid w:val="00845461"/>
    <w:rsid w:val="00884C61"/>
    <w:rsid w:val="00931DD7"/>
    <w:rsid w:val="00A203C6"/>
    <w:rsid w:val="00A36C26"/>
    <w:rsid w:val="00A50809"/>
    <w:rsid w:val="00A67AFE"/>
    <w:rsid w:val="00B60DC3"/>
    <w:rsid w:val="00DD4068"/>
    <w:rsid w:val="00DE4494"/>
    <w:rsid w:val="00E12C38"/>
    <w:rsid w:val="00E60B10"/>
    <w:rsid w:val="00E702AC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B2AA9-AAF9-4510-B29F-52D78B5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gxaral</cp:lastModifiedBy>
  <cp:revision>2</cp:revision>
  <cp:lastPrinted>2019-09-24T10:06:00Z</cp:lastPrinted>
  <dcterms:created xsi:type="dcterms:W3CDTF">2021-09-21T12:14:00Z</dcterms:created>
  <dcterms:modified xsi:type="dcterms:W3CDTF">2021-09-21T12:14:00Z</dcterms:modified>
</cp:coreProperties>
</file>