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EA3" w:rsidRDefault="00A134BE" w:rsidP="00A134B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ΠΡΟΓΡΑΜΜΑ ΜΑΘΗΜΑΤΩΝ</w:t>
      </w:r>
    </w:p>
    <w:p w:rsidR="00A134BE" w:rsidRPr="006C3EDD" w:rsidRDefault="00A134BE" w:rsidP="00A134B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ΕΠΙΛΕΓΟΜΕΝΟΥ</w:t>
      </w:r>
      <w:bookmarkStart w:id="0" w:name="_GoBack"/>
      <w:bookmarkEnd w:id="0"/>
      <w:r>
        <w:rPr>
          <w:b/>
          <w:sz w:val="28"/>
          <w:u w:val="single"/>
        </w:rPr>
        <w:t xml:space="preserve"> ΜΑΘΗΜΑΤΟΣ ΚΑΡΔΙΟΧΕΙΡΟΥΡΓΙΚΗΣ </w:t>
      </w:r>
      <w:r>
        <w:rPr>
          <w:b/>
          <w:sz w:val="28"/>
          <w:u w:val="single"/>
        </w:rPr>
        <w:br/>
        <w:t>ΑΚΑΔΗΜΑΪΚΟΥ ΕΤΟΥΣ 201</w:t>
      </w:r>
      <w:r>
        <w:rPr>
          <w:b/>
          <w:sz w:val="28"/>
          <w:u w:val="single"/>
        </w:rPr>
        <w:t>8</w:t>
      </w:r>
      <w:r w:rsidRPr="006C3EDD">
        <w:rPr>
          <w:b/>
          <w:sz w:val="28"/>
          <w:u w:val="single"/>
        </w:rPr>
        <w:t>-</w:t>
      </w:r>
      <w:r>
        <w:rPr>
          <w:b/>
          <w:sz w:val="28"/>
          <w:u w:val="single"/>
        </w:rPr>
        <w:t>1</w:t>
      </w:r>
      <w:r>
        <w:rPr>
          <w:b/>
          <w:sz w:val="28"/>
          <w:u w:val="single"/>
        </w:rPr>
        <w:t>9</w:t>
      </w:r>
    </w:p>
    <w:p w:rsidR="00A134BE" w:rsidRDefault="00A134BE" w:rsidP="00A134B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Εαρινό Εξάμηνο</w:t>
      </w:r>
    </w:p>
    <w:p w:rsidR="00A134BE" w:rsidRDefault="00A134BE" w:rsidP="00A134BE"/>
    <w:p w:rsidR="00A134BE" w:rsidRDefault="00A134BE" w:rsidP="00A134BE"/>
    <w:tbl>
      <w:tblPr>
        <w:tblW w:w="10200" w:type="dxa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2316"/>
        <w:gridCol w:w="4996"/>
        <w:gridCol w:w="2183"/>
      </w:tblGrid>
      <w:tr w:rsidR="00A134BE" w:rsidTr="008A11DD">
        <w:trPr>
          <w:trHeight w:val="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A134BE" w:rsidRDefault="00A134BE" w:rsidP="008A11DD">
            <w:pPr>
              <w:jc w:val="center"/>
              <w:rPr>
                <w:b/>
                <w:sz w:val="28"/>
                <w:szCs w:val="22"/>
                <w:lang w:eastAsia="ko-KR"/>
              </w:rPr>
            </w:pPr>
            <w:r>
              <w:rPr>
                <w:b/>
                <w:sz w:val="28"/>
                <w:szCs w:val="22"/>
              </w:rPr>
              <w:t>Α/Α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A134BE" w:rsidRDefault="00A134BE" w:rsidP="008A11DD">
            <w:pPr>
              <w:jc w:val="center"/>
              <w:rPr>
                <w:b/>
                <w:sz w:val="28"/>
                <w:szCs w:val="22"/>
                <w:lang w:eastAsia="ko-KR"/>
              </w:rPr>
            </w:pPr>
            <w:r>
              <w:rPr>
                <w:b/>
                <w:sz w:val="28"/>
                <w:szCs w:val="22"/>
              </w:rPr>
              <w:t>ΗΜΕΡΟΜΗΝΙΑ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A134BE" w:rsidRDefault="00A134BE" w:rsidP="008A11DD">
            <w:pPr>
              <w:jc w:val="center"/>
              <w:rPr>
                <w:b/>
                <w:sz w:val="28"/>
                <w:szCs w:val="22"/>
                <w:lang w:eastAsia="ko-KR"/>
              </w:rPr>
            </w:pPr>
            <w:r>
              <w:rPr>
                <w:b/>
                <w:sz w:val="28"/>
                <w:szCs w:val="22"/>
              </w:rPr>
              <w:t>ΠΕΡΙΕΧΟΜΕΝΟ ΜΑΘΗΜΑΤΟΣ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A134BE" w:rsidRDefault="00A134BE" w:rsidP="008A11DD">
            <w:pPr>
              <w:jc w:val="center"/>
              <w:rPr>
                <w:b/>
                <w:sz w:val="28"/>
                <w:szCs w:val="22"/>
                <w:lang w:eastAsia="ko-KR"/>
              </w:rPr>
            </w:pPr>
            <w:r>
              <w:rPr>
                <w:b/>
                <w:sz w:val="28"/>
                <w:szCs w:val="22"/>
              </w:rPr>
              <w:t>ΔΙΔΑΣΚΩΝ</w:t>
            </w:r>
          </w:p>
        </w:tc>
      </w:tr>
      <w:tr w:rsidR="00A134BE" w:rsidTr="008A11DD">
        <w:trPr>
          <w:trHeight w:val="14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BE" w:rsidRPr="00A134BE" w:rsidRDefault="00A134BE" w:rsidP="008A11DD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-2-201</w:t>
            </w:r>
            <w:r>
              <w:rPr>
                <w:sz w:val="22"/>
                <w:szCs w:val="22"/>
              </w:rPr>
              <w:t>9</w:t>
            </w:r>
          </w:p>
          <w:p w:rsidR="00A134BE" w:rsidRDefault="00A134BE" w:rsidP="008A11DD">
            <w:pPr>
              <w:spacing w:before="240"/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Στοιχεία ανατομίας της καρδιάς 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και διαγνωστική προσέγγιση των παθήσεων 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της καρδιάς από την πλευρά του χειρουργού. 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Στοιχεία ειδικότητας καρδιοχειρουργικής.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Καθηγητής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Κυριάκος Αναστασιάδης</w:t>
            </w:r>
          </w:p>
        </w:tc>
      </w:tr>
      <w:tr w:rsidR="00A134BE" w:rsidTr="008A11DD">
        <w:trPr>
          <w:trHeight w:val="12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val="en-US" w:eastAsia="ko-KR"/>
              </w:rPr>
            </w:pPr>
            <w:r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Pr="00A134BE" w:rsidRDefault="00A134BE" w:rsidP="008A11DD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9</w:t>
            </w:r>
          </w:p>
          <w:p w:rsidR="00A134BE" w:rsidRPr="006C3EDD" w:rsidRDefault="00A134BE" w:rsidP="008A11DD">
            <w:pPr>
              <w:spacing w:before="240"/>
              <w:rPr>
                <w:sz w:val="22"/>
                <w:szCs w:val="22"/>
                <w:lang w:val="en-US" w:eastAsia="ko-KR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Στοιχεία φυσιολογίας / </w:t>
            </w:r>
            <w:proofErr w:type="spellStart"/>
            <w:r>
              <w:rPr>
                <w:sz w:val="22"/>
                <w:szCs w:val="22"/>
              </w:rPr>
              <w:t>παθοφυσιολογίας</w:t>
            </w:r>
            <w:proofErr w:type="spellEnd"/>
            <w:r>
              <w:rPr>
                <w:sz w:val="22"/>
                <w:szCs w:val="22"/>
              </w:rPr>
              <w:t xml:space="preserve"> της καρδιάς και του κυκλοφορικού συστήματος. </w:t>
            </w:r>
            <w:proofErr w:type="spellStart"/>
            <w:r>
              <w:rPr>
                <w:sz w:val="22"/>
                <w:szCs w:val="22"/>
              </w:rPr>
              <w:t>Περιεγχειρητική</w:t>
            </w:r>
            <w:proofErr w:type="spellEnd"/>
            <w:r>
              <w:rPr>
                <w:sz w:val="22"/>
                <w:szCs w:val="22"/>
              </w:rPr>
              <w:t xml:space="preserve"> αντιμετώπιση και απώτερη παρακολούθηση ασθενών που υποβάλλονται σε καρδιοχειρουργική επέμβαση.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Επίκουρος Καθηγητής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Γεώργιος 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Ταγαράκης</w:t>
            </w:r>
          </w:p>
        </w:tc>
      </w:tr>
      <w:tr w:rsidR="00A134BE" w:rsidTr="008A11DD">
        <w:trPr>
          <w:trHeight w:val="11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Pr="00A134BE" w:rsidRDefault="00A134BE" w:rsidP="008A11DD">
            <w:pPr>
              <w:spacing w:before="240"/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-3-201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Εξωσωματική κυκλοφορία, προστασία του μυοκαρδίου κατά τη διάρκεια καρδιοχειρουργικών επεμβάσεων, ελάχιστα επεμβατική εξωσωματική κυκλοφορία, ρομποτική καρδιοχειρουργική, Εξωσωματική οξυγόνωση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Αναπληρωτής Καθηγητής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Χριστόφορος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Φορούλης</w:t>
            </w:r>
            <w:proofErr w:type="spellEnd"/>
          </w:p>
        </w:tc>
      </w:tr>
      <w:tr w:rsidR="00A134BE" w:rsidTr="008A11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Pr="00A134BE" w:rsidRDefault="00A134BE" w:rsidP="008A1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-3-201</w:t>
            </w:r>
            <w:r>
              <w:rPr>
                <w:sz w:val="22"/>
                <w:szCs w:val="22"/>
              </w:rPr>
              <w:t>9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Pr="006C3EDD" w:rsidRDefault="00A134BE" w:rsidP="008A11DD">
            <w:pPr>
              <w:jc w:val="center"/>
              <w:rPr>
                <w:sz w:val="22"/>
                <w:szCs w:val="22"/>
                <w:lang w:val="en-US" w:eastAsia="ko-KR"/>
              </w:rPr>
            </w:pPr>
            <w:r>
              <w:rPr>
                <w:sz w:val="22"/>
                <w:szCs w:val="22"/>
              </w:rPr>
              <w:t>Συγγενείς καρδιοπάθειες</w:t>
            </w:r>
            <w:r>
              <w:rPr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</w:p>
          <w:p w:rsidR="00A134BE" w:rsidRDefault="00A134BE" w:rsidP="008A11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Αναπληρωτής Καθηγητής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Πασχάλης 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Τόσιος</w:t>
            </w:r>
            <w:proofErr w:type="spellEnd"/>
          </w:p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A134BE" w:rsidTr="008A11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BE" w:rsidRPr="006C3EDD" w:rsidRDefault="00A134BE" w:rsidP="008A11DD">
            <w:pPr>
              <w:jc w:val="center"/>
              <w:rPr>
                <w:sz w:val="22"/>
                <w:szCs w:val="22"/>
              </w:rPr>
            </w:pPr>
            <w:r w:rsidRPr="006C3EDD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BE" w:rsidRDefault="00A134BE" w:rsidP="008A1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26-3-201</w:t>
            </w:r>
            <w:r>
              <w:rPr>
                <w:sz w:val="22"/>
                <w:szCs w:val="22"/>
              </w:rPr>
              <w:t>9</w:t>
            </w:r>
          </w:p>
          <w:p w:rsidR="00A134BE" w:rsidRPr="00A134BE" w:rsidRDefault="00A134BE" w:rsidP="008A1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(Αναπλήρωση)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BE" w:rsidRDefault="00A134BE" w:rsidP="008A1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Συγγενείς καρδιοπάθειες</w:t>
            </w:r>
            <w:r>
              <w:rPr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Αναπληρωτής Καθηγητής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Πασχάλης 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Τόσιος</w:t>
            </w:r>
            <w:proofErr w:type="spellEnd"/>
          </w:p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A134BE" w:rsidTr="008A11DD">
        <w:trPr>
          <w:trHeight w:val="8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P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1</w:t>
            </w:r>
            <w:r w:rsidRPr="006C3ED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4-</w:t>
            </w:r>
            <w:r w:rsidRPr="006C3ED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Στεφανιαία νόσος, ενδείξεις χειρουργικής αντιμετώπισης και αποτελέσματα. Είδη μοσχευμάτων. </w:t>
            </w:r>
            <w:proofErr w:type="spellStart"/>
            <w:r>
              <w:rPr>
                <w:sz w:val="22"/>
                <w:szCs w:val="22"/>
              </w:rPr>
              <w:t>Επανεγχειρήσεις</w:t>
            </w:r>
            <w:proofErr w:type="spellEnd"/>
            <w:r>
              <w:rPr>
                <w:sz w:val="22"/>
                <w:szCs w:val="22"/>
              </w:rPr>
              <w:t xml:space="preserve"> για στεφανιαία νόσο. Επεμβάσεις χωρίς εξωσωματική κυκλοφορία. Η στεφανιαία παράκαμψη έναντι της αγγειοπλαστικής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Επίκουρος Καθηγητής 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Γεώργιος Καραπαναγιωτίδης</w:t>
            </w:r>
          </w:p>
          <w:p w:rsidR="00A134BE" w:rsidRDefault="00A134BE" w:rsidP="008A11DD">
            <w:pPr>
              <w:rPr>
                <w:sz w:val="22"/>
                <w:szCs w:val="22"/>
                <w:lang w:eastAsia="ko-KR"/>
              </w:rPr>
            </w:pPr>
          </w:p>
        </w:tc>
      </w:tr>
      <w:tr w:rsidR="00A134BE" w:rsidTr="008A11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-4-201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Μηχανικές επιπλοκές του οξέος εμφράγματος του μυοκαρδίου. Συνδυασμένη αντιμετώπιση στεφανιαίας νόσου και άλλων νοσημάτων. Απώτερη παρακολούθηση των ασθενών μετά στεφανιαία παράκαμψη. Οξύ έμφραγμα του μυοκαρδίου – χειρουργική αντιμετώπιση.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Επίκουρος Καθηγητής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Πολυχρόνης </w:t>
            </w:r>
            <w:proofErr w:type="spellStart"/>
            <w:r>
              <w:rPr>
                <w:sz w:val="22"/>
                <w:szCs w:val="22"/>
              </w:rPr>
              <w:t>Αντωνίτσης</w:t>
            </w:r>
            <w:proofErr w:type="spellEnd"/>
          </w:p>
        </w:tc>
      </w:tr>
      <w:tr w:rsidR="00A134BE" w:rsidTr="008A11DD">
        <w:trPr>
          <w:trHeight w:val="11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Pr="006C3EDD" w:rsidRDefault="00A134BE" w:rsidP="008A11DD">
            <w:pPr>
              <w:jc w:val="center"/>
              <w:rPr>
                <w:sz w:val="22"/>
                <w:szCs w:val="22"/>
                <w:lang w:val="en-US" w:eastAsia="ko-KR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-2018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Παθήσεις της αορτικής, μιτροειδούς και </w:t>
            </w:r>
            <w:proofErr w:type="spellStart"/>
            <w:r>
              <w:rPr>
                <w:sz w:val="22"/>
                <w:szCs w:val="22"/>
              </w:rPr>
              <w:t>τριγλώχινας</w:t>
            </w:r>
            <w:proofErr w:type="spellEnd"/>
            <w:r>
              <w:rPr>
                <w:sz w:val="22"/>
                <w:szCs w:val="22"/>
              </w:rPr>
              <w:t xml:space="preserve"> βαλβίδας. Χειρουργική αντιμετώπιση. Επιδιόρθωση και αντικατάσταση.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Επίκουρος Καθηγητής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Γεώργιος Καραπαναγιωτίδης</w:t>
            </w:r>
          </w:p>
        </w:tc>
      </w:tr>
      <w:tr w:rsidR="00A134BE" w:rsidTr="008A11DD">
        <w:trPr>
          <w:trHeight w:val="7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</w:p>
          <w:p w:rsidR="00A134BE" w:rsidRPr="008705BA" w:rsidRDefault="008705BA" w:rsidP="008A1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134BE">
              <w:rPr>
                <w:sz w:val="22"/>
                <w:szCs w:val="22"/>
                <w:lang w:val="en-US"/>
              </w:rPr>
              <w:t>-5-201</w:t>
            </w:r>
            <w:r>
              <w:rPr>
                <w:sz w:val="22"/>
                <w:szCs w:val="22"/>
              </w:rPr>
              <w:t>9</w:t>
            </w:r>
          </w:p>
          <w:p w:rsidR="00A134BE" w:rsidRPr="0082700D" w:rsidRDefault="00A134BE" w:rsidP="008A11D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Είδη προσθετικών βαλβίδων, αντιπηκτική αγωγή και επιπλοκές. Ενδοκαρδίτιδα προσθετικής βαλβίδας. Παρακολούθηση των ασθενών με αντικατάσταση και διόρθωση των βαλβίδων της καρδιάς.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Αναπληρωτής Καθηγητής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Χριστόφορος </w:t>
            </w:r>
            <w:proofErr w:type="spellStart"/>
            <w:r>
              <w:rPr>
                <w:sz w:val="22"/>
                <w:szCs w:val="22"/>
              </w:rPr>
              <w:t>Φορούλης</w:t>
            </w:r>
            <w:proofErr w:type="spellEnd"/>
          </w:p>
        </w:tc>
      </w:tr>
      <w:tr w:rsidR="00A134BE" w:rsidTr="008A11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1</w:t>
            </w:r>
            <w:r w:rsidR="008705B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-20</w:t>
            </w:r>
            <w:r>
              <w:rPr>
                <w:sz w:val="22"/>
                <w:szCs w:val="22"/>
              </w:rPr>
              <w:t>1</w:t>
            </w:r>
            <w:r w:rsidR="008705BA">
              <w:rPr>
                <w:sz w:val="22"/>
                <w:szCs w:val="22"/>
              </w:rPr>
              <w:t>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Χειρουργική αντιμετώπιση των αρρυθμιών,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καρδιακή </w:t>
            </w:r>
            <w:proofErr w:type="spellStart"/>
            <w:r>
              <w:rPr>
                <w:sz w:val="22"/>
                <w:szCs w:val="22"/>
              </w:rPr>
              <w:t>βηματοδότηση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αυτόματοι </w:t>
            </w:r>
            <w:proofErr w:type="spellStart"/>
            <w:r>
              <w:rPr>
                <w:sz w:val="22"/>
                <w:szCs w:val="22"/>
              </w:rPr>
              <w:t>απινιδωτές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μυοκαρδιοπάθειες.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Επίκουρος Καθηγητής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Γεώργιος 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Ταγαράκης</w:t>
            </w:r>
          </w:p>
        </w:tc>
      </w:tr>
      <w:tr w:rsidR="00A134BE" w:rsidTr="008A11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2</w:t>
            </w:r>
            <w:r w:rsidR="008705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-5-201</w:t>
            </w:r>
            <w:r w:rsidR="008705BA">
              <w:rPr>
                <w:sz w:val="22"/>
                <w:szCs w:val="22"/>
              </w:rPr>
              <w:t>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</w:p>
          <w:p w:rsidR="00A134BE" w:rsidRDefault="00A134BE" w:rsidP="008A1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Παθήσεις της θωρακικής αορτής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(ανευρύσματα και διαχωρισμοί). 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Ενδοαγγειακή Χειρουργική.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Αναπληρωτής Καθηγητής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Πασχάλης 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Τόσιος</w:t>
            </w:r>
            <w:proofErr w:type="spellEnd"/>
          </w:p>
        </w:tc>
      </w:tr>
      <w:tr w:rsidR="00A134BE" w:rsidTr="008A11DD">
        <w:trPr>
          <w:trHeight w:val="1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705B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2</w:t>
            </w:r>
            <w:r w:rsidR="008705B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-201</w:t>
            </w:r>
            <w:r w:rsidR="008705BA">
              <w:rPr>
                <w:sz w:val="22"/>
                <w:szCs w:val="22"/>
              </w:rPr>
              <w:t>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Τραύματα της καρδιάς, του περικαρδίου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και των μεγάλων αγγείων.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Όγκοι της καρδιάς και του περικαρδίου.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Επίκουρος Καθηγητής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Πολυχρόνης </w:t>
            </w:r>
            <w:proofErr w:type="spellStart"/>
            <w:r>
              <w:rPr>
                <w:sz w:val="22"/>
                <w:szCs w:val="22"/>
              </w:rPr>
              <w:t>Αντωνίτσης</w:t>
            </w:r>
            <w:proofErr w:type="spellEnd"/>
          </w:p>
        </w:tc>
      </w:tr>
      <w:tr w:rsidR="00A134BE" w:rsidTr="008A11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8705BA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 w:rsidR="00A134BE">
              <w:rPr>
                <w:sz w:val="22"/>
                <w:szCs w:val="22"/>
                <w:lang w:eastAsia="ko-KR"/>
              </w:rPr>
              <w:t>-6-201</w:t>
            </w:r>
            <w:r>
              <w:rPr>
                <w:sz w:val="22"/>
                <w:szCs w:val="22"/>
                <w:lang w:eastAsia="ko-KR"/>
              </w:rPr>
              <w:t>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Χειρουργική αντιμετώπιση της καρδιακής ανεπάρκειας. Μηχανική υποστήριξη της καρδιακής λειτουργίας: </w:t>
            </w:r>
            <w:proofErr w:type="spellStart"/>
            <w:r>
              <w:rPr>
                <w:sz w:val="22"/>
                <w:szCs w:val="22"/>
              </w:rPr>
              <w:t>ενδοαορτικός</w:t>
            </w:r>
            <w:proofErr w:type="spellEnd"/>
            <w:r>
              <w:rPr>
                <w:sz w:val="22"/>
                <w:szCs w:val="22"/>
              </w:rPr>
              <w:t xml:space="preserve"> ασκός, συσκευές υποστήριξης της αριστερής κοιλίας και τεχνητή καρδιά. Μεταμόσχευση καρδιάς.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Καθηγητής</w:t>
            </w:r>
          </w:p>
          <w:p w:rsidR="00A134BE" w:rsidRDefault="00A134BE" w:rsidP="008A11D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Κυριάκος Αναστασιάδης</w:t>
            </w:r>
          </w:p>
        </w:tc>
      </w:tr>
    </w:tbl>
    <w:p w:rsidR="00A134BE" w:rsidRDefault="00A134BE" w:rsidP="00A134BE">
      <w:pPr>
        <w:rPr>
          <w:lang w:val="en-US" w:eastAsia="ko-KR"/>
        </w:rPr>
      </w:pPr>
    </w:p>
    <w:p w:rsidR="00A134BE" w:rsidRDefault="00A134BE" w:rsidP="00A134BE">
      <w:pPr>
        <w:rPr>
          <w:b/>
          <w:lang w:val="en-US"/>
        </w:rPr>
      </w:pPr>
    </w:p>
    <w:p w:rsidR="00A134BE" w:rsidRDefault="00A134BE" w:rsidP="00A134BE">
      <w:pPr>
        <w:spacing w:line="360" w:lineRule="auto"/>
        <w:jc w:val="right"/>
        <w:rPr>
          <w:lang w:val="en-US"/>
        </w:rPr>
      </w:pPr>
    </w:p>
    <w:p w:rsidR="00A134BE" w:rsidRDefault="00A134BE" w:rsidP="00A134BE">
      <w:pPr>
        <w:spacing w:line="360" w:lineRule="auto"/>
        <w:ind w:right="-766"/>
        <w:jc w:val="both"/>
        <w:rPr>
          <w:color w:val="000000"/>
          <w:lang w:val="en-GB" w:eastAsia="en-GB"/>
        </w:rPr>
      </w:pPr>
    </w:p>
    <w:p w:rsidR="00A134BE" w:rsidRDefault="00A134BE" w:rsidP="00A134BE">
      <w:pPr>
        <w:spacing w:line="360" w:lineRule="auto"/>
        <w:ind w:right="-766"/>
        <w:jc w:val="both"/>
        <w:rPr>
          <w:color w:val="000000"/>
          <w:lang w:val="en-GB" w:eastAsia="en-GB"/>
        </w:rPr>
      </w:pPr>
    </w:p>
    <w:p w:rsidR="00A134BE" w:rsidRPr="00807CF2" w:rsidRDefault="00A134BE" w:rsidP="00A134BE">
      <w:pPr>
        <w:spacing w:line="360" w:lineRule="auto"/>
        <w:ind w:right="-766"/>
        <w:jc w:val="right"/>
        <w:rPr>
          <w:rFonts w:ascii="Arial Narrow" w:hAnsi="Arial Narrow"/>
          <w:lang w:val="en-US"/>
        </w:rPr>
      </w:pPr>
    </w:p>
    <w:p w:rsidR="008071C5" w:rsidRPr="00C74571" w:rsidRDefault="008071C5" w:rsidP="00C74571"/>
    <w:sectPr w:rsidR="008071C5" w:rsidRPr="00C74571" w:rsidSect="00051441">
      <w:headerReference w:type="default" r:id="rId6"/>
      <w:footerReference w:type="default" r:id="rId7"/>
      <w:pgSz w:w="11906" w:h="16838"/>
      <w:pgMar w:top="1440" w:right="1800" w:bottom="904" w:left="1800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032" w:rsidRDefault="002E1032">
      <w:r>
        <w:separator/>
      </w:r>
    </w:p>
  </w:endnote>
  <w:endnote w:type="continuationSeparator" w:id="0">
    <w:p w:rsidR="002E1032" w:rsidRDefault="002E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13" w:type="dxa"/>
      <w:jc w:val="center"/>
      <w:tblLayout w:type="fixed"/>
      <w:tblLook w:val="01E0" w:firstRow="1" w:lastRow="1" w:firstColumn="1" w:lastColumn="1" w:noHBand="0" w:noVBand="0"/>
    </w:tblPr>
    <w:tblGrid>
      <w:gridCol w:w="5288"/>
      <w:gridCol w:w="5425"/>
    </w:tblGrid>
    <w:tr w:rsidR="00E15940" w:rsidRPr="00C17666">
      <w:trPr>
        <w:trHeight w:val="542"/>
        <w:jc w:val="center"/>
      </w:trPr>
      <w:tc>
        <w:tcPr>
          <w:tcW w:w="5288" w:type="dxa"/>
        </w:tcPr>
        <w:p w:rsidR="00E15940" w:rsidRPr="00051441" w:rsidRDefault="00A134BE" w:rsidP="00D945DB">
          <w:pPr>
            <w:pStyle w:val="a3"/>
            <w:rPr>
              <w:color w:val="000080"/>
              <w:sz w:val="16"/>
              <w:szCs w:val="16"/>
              <w:lang w:val="it-IT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-108585</wp:posOffset>
                    </wp:positionH>
                    <wp:positionV relativeFrom="paragraph">
                      <wp:posOffset>37465</wp:posOffset>
                    </wp:positionV>
                    <wp:extent cx="6896100" cy="0"/>
                    <wp:effectExtent l="5715" t="8890" r="13335" b="10160"/>
                    <wp:wrapNone/>
                    <wp:docPr id="3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8961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5A63C2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2.95pt" to="534.4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20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"/>
                </w:pict>
              </mc:Fallback>
            </mc:AlternateContent>
          </w:r>
        </w:p>
        <w:p w:rsidR="00E15940" w:rsidRPr="00C17666" w:rsidRDefault="00E15940" w:rsidP="00D945DB">
          <w:pPr>
            <w:pStyle w:val="a3"/>
            <w:rPr>
              <w:b/>
              <w:color w:val="000080"/>
              <w:sz w:val="16"/>
              <w:szCs w:val="16"/>
            </w:rPr>
          </w:pPr>
          <w:r w:rsidRPr="00C17666">
            <w:rPr>
              <w:b/>
              <w:color w:val="000080"/>
              <w:sz w:val="16"/>
              <w:szCs w:val="16"/>
            </w:rPr>
            <w:t>ΠΑΝΕΠΙΣΤΗΜΙΑΚΟ ΓΕΝΙΚΟ ΝΟΣΟΚΟΜΕΙΟ ΑΧΕΠΑ</w:t>
          </w:r>
        </w:p>
        <w:p w:rsidR="00E15940" w:rsidRPr="00051441" w:rsidRDefault="00E15940" w:rsidP="00D945DB">
          <w:pPr>
            <w:pStyle w:val="a3"/>
            <w:rPr>
              <w:color w:val="000080"/>
              <w:sz w:val="16"/>
              <w:szCs w:val="16"/>
            </w:rPr>
          </w:pPr>
          <w:r w:rsidRPr="00C17666">
            <w:rPr>
              <w:color w:val="000080"/>
              <w:sz w:val="16"/>
              <w:szCs w:val="16"/>
            </w:rPr>
            <w:t>Σ</w:t>
          </w:r>
          <w:r w:rsidRPr="00051441">
            <w:rPr>
              <w:color w:val="000080"/>
              <w:sz w:val="16"/>
              <w:szCs w:val="16"/>
            </w:rPr>
            <w:t xml:space="preserve">. </w:t>
          </w:r>
          <w:r w:rsidRPr="00C17666">
            <w:rPr>
              <w:color w:val="000080"/>
              <w:sz w:val="16"/>
              <w:szCs w:val="16"/>
            </w:rPr>
            <w:t>Κυριακίδη</w:t>
          </w:r>
          <w:r w:rsidRPr="00051441">
            <w:rPr>
              <w:color w:val="000080"/>
              <w:sz w:val="16"/>
              <w:szCs w:val="16"/>
            </w:rPr>
            <w:t xml:space="preserve"> 1, 546</w:t>
          </w:r>
          <w:r w:rsidRPr="00C17666">
            <w:rPr>
              <w:color w:val="000080"/>
              <w:sz w:val="16"/>
              <w:szCs w:val="16"/>
            </w:rPr>
            <w:t xml:space="preserve"> </w:t>
          </w:r>
          <w:r w:rsidRPr="00051441">
            <w:rPr>
              <w:color w:val="000080"/>
              <w:sz w:val="16"/>
              <w:szCs w:val="16"/>
            </w:rPr>
            <w:t>36</w:t>
          </w:r>
          <w:r w:rsidRPr="00C17666">
            <w:rPr>
              <w:color w:val="000080"/>
              <w:sz w:val="16"/>
              <w:szCs w:val="16"/>
            </w:rPr>
            <w:t>,</w:t>
          </w:r>
          <w:r w:rsidRPr="00051441">
            <w:rPr>
              <w:color w:val="000080"/>
              <w:sz w:val="16"/>
              <w:szCs w:val="16"/>
            </w:rPr>
            <w:t xml:space="preserve"> </w:t>
          </w:r>
          <w:r w:rsidRPr="00C17666">
            <w:rPr>
              <w:color w:val="000080"/>
              <w:sz w:val="16"/>
              <w:szCs w:val="16"/>
            </w:rPr>
            <w:t>Θεσσαλονίκη</w:t>
          </w:r>
          <w:r w:rsidRPr="00051441">
            <w:rPr>
              <w:color w:val="000080"/>
              <w:sz w:val="16"/>
              <w:szCs w:val="16"/>
            </w:rPr>
            <w:t xml:space="preserve"> </w:t>
          </w:r>
        </w:p>
      </w:tc>
      <w:tc>
        <w:tcPr>
          <w:tcW w:w="5425" w:type="dxa"/>
        </w:tcPr>
        <w:p w:rsidR="00E15940" w:rsidRPr="00C17666" w:rsidRDefault="00E15940" w:rsidP="00051441">
          <w:pPr>
            <w:pStyle w:val="a3"/>
            <w:rPr>
              <w:color w:val="000080"/>
              <w:sz w:val="16"/>
              <w:szCs w:val="16"/>
              <w:lang w:val="en-US"/>
            </w:rPr>
          </w:pPr>
        </w:p>
        <w:p w:rsidR="00E15940" w:rsidRPr="00C17666" w:rsidRDefault="00E15940" w:rsidP="00D945DB">
          <w:pPr>
            <w:pStyle w:val="a3"/>
            <w:jc w:val="right"/>
            <w:rPr>
              <w:b/>
              <w:color w:val="000080"/>
              <w:sz w:val="16"/>
              <w:szCs w:val="16"/>
              <w:lang w:val="en-US"/>
            </w:rPr>
          </w:pPr>
          <w:r w:rsidRPr="00C17666">
            <w:rPr>
              <w:b/>
              <w:color w:val="000080"/>
              <w:sz w:val="16"/>
              <w:szCs w:val="16"/>
              <w:lang w:val="en-US"/>
            </w:rPr>
            <w:t>AHEPA UNIVERSITY HOSPITAL</w:t>
          </w:r>
        </w:p>
        <w:p w:rsidR="00E15940" w:rsidRPr="00C17666" w:rsidRDefault="00E15940" w:rsidP="00D945DB">
          <w:pPr>
            <w:pStyle w:val="a3"/>
            <w:jc w:val="right"/>
            <w:rPr>
              <w:color w:val="000080"/>
              <w:sz w:val="16"/>
              <w:szCs w:val="16"/>
              <w:lang w:val="en-US"/>
            </w:rPr>
          </w:pPr>
          <w:r w:rsidRPr="00C17666">
            <w:rPr>
              <w:color w:val="000080"/>
              <w:sz w:val="16"/>
              <w:szCs w:val="16"/>
              <w:lang w:val="en-US"/>
            </w:rPr>
            <w:t xml:space="preserve">S. </w:t>
          </w:r>
          <w:proofErr w:type="spellStart"/>
          <w:r w:rsidRPr="00C17666">
            <w:rPr>
              <w:color w:val="000080"/>
              <w:sz w:val="16"/>
              <w:szCs w:val="16"/>
              <w:lang w:val="en-US"/>
            </w:rPr>
            <w:t>Kyriakidi</w:t>
          </w:r>
          <w:proofErr w:type="spellEnd"/>
          <w:r w:rsidRPr="00C17666">
            <w:rPr>
              <w:color w:val="000080"/>
              <w:sz w:val="16"/>
              <w:szCs w:val="16"/>
              <w:lang w:val="en-US"/>
            </w:rPr>
            <w:t xml:space="preserve"> 1, 546</w:t>
          </w:r>
          <w:r w:rsidRPr="00C17666">
            <w:rPr>
              <w:color w:val="000080"/>
              <w:sz w:val="16"/>
              <w:szCs w:val="16"/>
              <w:lang w:val="en-GB"/>
            </w:rPr>
            <w:t xml:space="preserve"> </w:t>
          </w:r>
          <w:r w:rsidRPr="00C17666">
            <w:rPr>
              <w:color w:val="000080"/>
              <w:sz w:val="16"/>
              <w:szCs w:val="16"/>
              <w:lang w:val="en-US"/>
            </w:rPr>
            <w:t>36</w:t>
          </w:r>
          <w:r w:rsidRPr="00C17666">
            <w:rPr>
              <w:color w:val="000080"/>
              <w:sz w:val="16"/>
              <w:szCs w:val="16"/>
              <w:lang w:val="en-GB"/>
            </w:rPr>
            <w:t>,</w:t>
          </w:r>
          <w:r w:rsidRPr="00C17666">
            <w:rPr>
              <w:color w:val="000080"/>
              <w:sz w:val="16"/>
              <w:szCs w:val="16"/>
              <w:lang w:val="en-US"/>
            </w:rPr>
            <w:t xml:space="preserve"> Thessaloniki, Greece</w:t>
          </w:r>
        </w:p>
      </w:tc>
    </w:tr>
  </w:tbl>
  <w:p w:rsidR="00E15940" w:rsidRPr="00051441" w:rsidRDefault="00E15940" w:rsidP="00051441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032" w:rsidRDefault="002E1032">
      <w:r>
        <w:separator/>
      </w:r>
    </w:p>
  </w:footnote>
  <w:footnote w:type="continuationSeparator" w:id="0">
    <w:p w:rsidR="002E1032" w:rsidRDefault="002E1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87" w:type="dxa"/>
      <w:jc w:val="center"/>
      <w:tblBorders>
        <w:bottom w:val="single" w:sz="4" w:space="0" w:color="000080"/>
      </w:tblBorders>
      <w:tblLayout w:type="fixed"/>
      <w:tblLook w:val="01E0" w:firstRow="1" w:lastRow="1" w:firstColumn="1" w:lastColumn="1" w:noHBand="0" w:noVBand="0"/>
    </w:tblPr>
    <w:tblGrid>
      <w:gridCol w:w="4867"/>
      <w:gridCol w:w="1127"/>
      <w:gridCol w:w="4993"/>
    </w:tblGrid>
    <w:tr w:rsidR="00E15940" w:rsidRPr="00C17666">
      <w:trPr>
        <w:trHeight w:val="2536"/>
        <w:jc w:val="center"/>
      </w:trPr>
      <w:tc>
        <w:tcPr>
          <w:tcW w:w="4867" w:type="dxa"/>
        </w:tcPr>
        <w:p w:rsidR="00E15940" w:rsidRPr="00C17666" w:rsidRDefault="00E15940" w:rsidP="00855E84">
          <w:pPr>
            <w:pStyle w:val="a3"/>
            <w:rPr>
              <w:color w:val="000080"/>
              <w:sz w:val="16"/>
              <w:szCs w:val="16"/>
            </w:rPr>
          </w:pPr>
        </w:p>
        <w:p w:rsidR="00E15940" w:rsidRPr="00C17666" w:rsidRDefault="00E15940" w:rsidP="00855E84">
          <w:pPr>
            <w:pStyle w:val="a3"/>
            <w:rPr>
              <w:b/>
              <w:color w:val="000080"/>
              <w:sz w:val="16"/>
              <w:szCs w:val="16"/>
            </w:rPr>
          </w:pPr>
          <w:r w:rsidRPr="00C17666">
            <w:rPr>
              <w:b/>
              <w:color w:val="000080"/>
              <w:sz w:val="16"/>
              <w:szCs w:val="16"/>
            </w:rPr>
            <w:t>ΑΡΙΣΤΟΤΕΛΕΙΟ ΠΑΝΕΠΙΣΤΗΜΙΟ ΘΕΣΣΑΛΟΝΙΚΗΣ</w:t>
          </w:r>
        </w:p>
        <w:p w:rsidR="00E15940" w:rsidRPr="00C17666" w:rsidRDefault="00E15940" w:rsidP="00855E84">
          <w:pPr>
            <w:pStyle w:val="a3"/>
            <w:rPr>
              <w:b/>
              <w:color w:val="000080"/>
              <w:sz w:val="16"/>
              <w:szCs w:val="16"/>
            </w:rPr>
          </w:pPr>
          <w:r>
            <w:rPr>
              <w:b/>
              <w:color w:val="000080"/>
              <w:sz w:val="16"/>
              <w:szCs w:val="16"/>
            </w:rPr>
            <w:t xml:space="preserve">ΣΧΟΛΗ ΕΠΙΣΤΗΜΩΝ ΥΓΕΙΑΣ - ΤΜΗΜΑ </w:t>
          </w:r>
          <w:r w:rsidRPr="00C17666">
            <w:rPr>
              <w:b/>
              <w:color w:val="000080"/>
              <w:sz w:val="16"/>
              <w:szCs w:val="16"/>
            </w:rPr>
            <w:t>ΙΑΤΡΙΚΗ</w:t>
          </w:r>
          <w:r>
            <w:rPr>
              <w:b/>
              <w:color w:val="000080"/>
              <w:sz w:val="16"/>
              <w:szCs w:val="16"/>
            </w:rPr>
            <w:t>Σ</w:t>
          </w:r>
        </w:p>
        <w:p w:rsidR="00E15940" w:rsidRPr="00C17666" w:rsidRDefault="00E15940" w:rsidP="00855E84">
          <w:pPr>
            <w:pStyle w:val="a3"/>
            <w:rPr>
              <w:color w:val="000080"/>
              <w:sz w:val="16"/>
              <w:szCs w:val="16"/>
            </w:rPr>
          </w:pPr>
        </w:p>
        <w:p w:rsidR="00E15940" w:rsidRPr="00C17666" w:rsidRDefault="00E15940" w:rsidP="00855E84">
          <w:pPr>
            <w:pStyle w:val="a3"/>
            <w:rPr>
              <w:b/>
              <w:color w:val="000080"/>
              <w:sz w:val="16"/>
              <w:szCs w:val="16"/>
            </w:rPr>
          </w:pPr>
          <w:r>
            <w:rPr>
              <w:b/>
              <w:color w:val="000080"/>
              <w:sz w:val="16"/>
              <w:szCs w:val="16"/>
            </w:rPr>
            <w:t>ΚΑΡΔΙΟΘΩΡΑΚΟΧΕΙΡΟΥΡΓΙΚΗ</w:t>
          </w:r>
          <w:r w:rsidRPr="00C17666">
            <w:rPr>
              <w:b/>
              <w:color w:val="000080"/>
              <w:sz w:val="16"/>
              <w:szCs w:val="16"/>
            </w:rPr>
            <w:t xml:space="preserve"> ΚΛΙΝΙΚΗ </w:t>
          </w:r>
        </w:p>
        <w:p w:rsidR="00E15940" w:rsidRPr="00C17666" w:rsidRDefault="00E15940" w:rsidP="00855E84">
          <w:pPr>
            <w:pStyle w:val="a3"/>
            <w:rPr>
              <w:color w:val="000080"/>
              <w:sz w:val="16"/>
              <w:szCs w:val="16"/>
            </w:rPr>
          </w:pPr>
        </w:p>
        <w:p w:rsidR="00E15940" w:rsidRPr="00051441" w:rsidRDefault="00E15940" w:rsidP="00855E84">
          <w:pPr>
            <w:pStyle w:val="a3"/>
            <w:rPr>
              <w:b/>
              <w:color w:val="000080"/>
              <w:sz w:val="16"/>
              <w:szCs w:val="16"/>
            </w:rPr>
          </w:pPr>
          <w:r w:rsidRPr="00C17666">
            <w:rPr>
              <w:b/>
              <w:color w:val="000080"/>
              <w:sz w:val="16"/>
              <w:szCs w:val="16"/>
            </w:rPr>
            <w:t>Διευθυντής: Καθηγητής Κ. Αναστασιάδης</w:t>
          </w:r>
        </w:p>
        <w:p w:rsidR="00E15940" w:rsidRPr="00C17666" w:rsidRDefault="00E15940" w:rsidP="00855E84">
          <w:pPr>
            <w:pStyle w:val="a3"/>
            <w:rPr>
              <w:color w:val="000080"/>
              <w:sz w:val="16"/>
              <w:szCs w:val="16"/>
            </w:rPr>
          </w:pPr>
          <w:r w:rsidRPr="00C17666">
            <w:rPr>
              <w:color w:val="000080"/>
              <w:sz w:val="16"/>
              <w:szCs w:val="16"/>
              <w:lang w:val="en-US"/>
            </w:rPr>
            <w:t>T</w:t>
          </w:r>
          <w:proofErr w:type="spellStart"/>
          <w:r w:rsidRPr="00C17666">
            <w:rPr>
              <w:color w:val="000080"/>
              <w:sz w:val="16"/>
              <w:szCs w:val="16"/>
            </w:rPr>
            <w:t>ηλ</w:t>
          </w:r>
          <w:proofErr w:type="spellEnd"/>
          <w:r w:rsidRPr="00C17666">
            <w:rPr>
              <w:color w:val="000080"/>
              <w:sz w:val="16"/>
              <w:szCs w:val="16"/>
            </w:rPr>
            <w:t>.: 2310 994845, 231</w:t>
          </w:r>
          <w:r w:rsidR="00306911" w:rsidRPr="00306911">
            <w:rPr>
              <w:color w:val="000080"/>
              <w:sz w:val="16"/>
              <w:szCs w:val="16"/>
            </w:rPr>
            <w:t>3</w:t>
          </w:r>
          <w:r w:rsidRPr="00C17666">
            <w:rPr>
              <w:color w:val="000080"/>
              <w:sz w:val="16"/>
              <w:szCs w:val="16"/>
            </w:rPr>
            <w:t xml:space="preserve"> </w:t>
          </w:r>
          <w:r w:rsidR="00306911" w:rsidRPr="00306911">
            <w:rPr>
              <w:color w:val="000080"/>
              <w:sz w:val="16"/>
              <w:szCs w:val="16"/>
            </w:rPr>
            <w:t>30</w:t>
          </w:r>
          <w:r w:rsidRPr="00C17666">
            <w:rPr>
              <w:color w:val="000080"/>
              <w:sz w:val="16"/>
              <w:szCs w:val="16"/>
            </w:rPr>
            <w:t>3592</w:t>
          </w:r>
        </w:p>
        <w:p w:rsidR="00E15940" w:rsidRPr="00C17666" w:rsidRDefault="00E15940" w:rsidP="00855E84">
          <w:pPr>
            <w:pStyle w:val="a3"/>
            <w:rPr>
              <w:color w:val="000080"/>
              <w:sz w:val="16"/>
              <w:szCs w:val="16"/>
              <w:lang w:val="it-IT"/>
            </w:rPr>
          </w:pPr>
          <w:r w:rsidRPr="00C17666">
            <w:rPr>
              <w:color w:val="000080"/>
              <w:sz w:val="16"/>
              <w:szCs w:val="16"/>
              <w:lang w:val="it-IT"/>
            </w:rPr>
            <w:t xml:space="preserve">E-mail: </w:t>
          </w:r>
          <w:bookmarkStart w:id="1" w:name="OLE_LINK1"/>
          <w:r w:rsidRPr="00C17666">
            <w:rPr>
              <w:color w:val="000080"/>
              <w:sz w:val="16"/>
              <w:szCs w:val="16"/>
              <w:lang w:val="it-IT"/>
            </w:rPr>
            <w:t xml:space="preserve">anastasi@auth.gr  </w:t>
          </w:r>
          <w:bookmarkEnd w:id="1"/>
        </w:p>
        <w:p w:rsidR="00E15940" w:rsidRPr="00C17666" w:rsidRDefault="00E15940" w:rsidP="00855E84">
          <w:pPr>
            <w:pStyle w:val="a3"/>
            <w:rPr>
              <w:color w:val="000080"/>
              <w:sz w:val="16"/>
              <w:szCs w:val="16"/>
              <w:lang w:val="it-IT"/>
            </w:rPr>
          </w:pPr>
        </w:p>
        <w:p w:rsidR="00E15940" w:rsidRPr="00C17666" w:rsidRDefault="00E15940" w:rsidP="00855E84">
          <w:pPr>
            <w:pStyle w:val="a3"/>
            <w:rPr>
              <w:color w:val="000080"/>
              <w:sz w:val="16"/>
              <w:szCs w:val="16"/>
            </w:rPr>
          </w:pPr>
          <w:r w:rsidRPr="00C17666">
            <w:rPr>
              <w:color w:val="000080"/>
              <w:sz w:val="16"/>
              <w:szCs w:val="16"/>
            </w:rPr>
            <w:t xml:space="preserve">Γραμματεία: </w:t>
          </w:r>
        </w:p>
        <w:p w:rsidR="00E15940" w:rsidRPr="00C17666" w:rsidRDefault="00E15940" w:rsidP="00855E84">
          <w:pPr>
            <w:pStyle w:val="a3"/>
            <w:rPr>
              <w:color w:val="000080"/>
              <w:sz w:val="16"/>
              <w:szCs w:val="16"/>
              <w:lang w:val="en-GB"/>
            </w:rPr>
          </w:pPr>
          <w:proofErr w:type="spellStart"/>
          <w:r w:rsidRPr="00C17666">
            <w:rPr>
              <w:color w:val="000080"/>
              <w:sz w:val="16"/>
              <w:szCs w:val="16"/>
            </w:rPr>
            <w:t>Τηλ</w:t>
          </w:r>
          <w:proofErr w:type="spellEnd"/>
          <w:r>
            <w:rPr>
              <w:color w:val="000080"/>
              <w:sz w:val="16"/>
              <w:szCs w:val="16"/>
              <w:lang w:val="en-GB"/>
            </w:rPr>
            <w:t>.: 2310 994874, 231</w:t>
          </w:r>
          <w:r w:rsidR="00306911">
            <w:rPr>
              <w:color w:val="000080"/>
              <w:sz w:val="16"/>
              <w:szCs w:val="16"/>
              <w:lang w:val="en-GB"/>
            </w:rPr>
            <w:t>3</w:t>
          </w:r>
          <w:r>
            <w:rPr>
              <w:color w:val="000080"/>
              <w:sz w:val="16"/>
              <w:szCs w:val="16"/>
              <w:lang w:val="en-GB"/>
            </w:rPr>
            <w:t xml:space="preserve"> </w:t>
          </w:r>
          <w:r w:rsidR="00306911">
            <w:rPr>
              <w:color w:val="000080"/>
              <w:sz w:val="16"/>
              <w:szCs w:val="16"/>
              <w:lang w:val="en-GB"/>
            </w:rPr>
            <w:t>30</w:t>
          </w:r>
          <w:r>
            <w:rPr>
              <w:color w:val="000080"/>
              <w:sz w:val="16"/>
              <w:szCs w:val="16"/>
              <w:lang w:val="en-GB"/>
            </w:rPr>
            <w:t xml:space="preserve">3872, </w:t>
          </w:r>
          <w:r w:rsidRPr="00C17666">
            <w:rPr>
              <w:color w:val="000080"/>
              <w:sz w:val="16"/>
              <w:szCs w:val="16"/>
            </w:rPr>
            <w:t>Φαξ</w:t>
          </w:r>
          <w:r w:rsidRPr="00C17666">
            <w:rPr>
              <w:color w:val="000080"/>
              <w:sz w:val="16"/>
              <w:szCs w:val="16"/>
              <w:lang w:val="en-GB"/>
            </w:rPr>
            <w:t>: 2310 994814</w:t>
          </w:r>
        </w:p>
        <w:p w:rsidR="00E15940" w:rsidRPr="00C17666" w:rsidRDefault="00306911" w:rsidP="00855E84">
          <w:pPr>
            <w:pStyle w:val="a3"/>
            <w:rPr>
              <w:color w:val="000080"/>
              <w:sz w:val="16"/>
              <w:szCs w:val="16"/>
              <w:lang w:val="en-US"/>
            </w:rPr>
          </w:pPr>
          <w:r>
            <w:rPr>
              <w:color w:val="000080"/>
              <w:sz w:val="16"/>
              <w:szCs w:val="16"/>
              <w:lang w:val="en-US"/>
            </w:rPr>
            <w:t>e</w:t>
          </w:r>
          <w:r w:rsidR="00E15940" w:rsidRPr="00C17666">
            <w:rPr>
              <w:color w:val="000080"/>
              <w:sz w:val="16"/>
              <w:szCs w:val="16"/>
              <w:lang w:val="en-US"/>
            </w:rPr>
            <w:t xml:space="preserve">–mail: cardiothorax.auth@gmail.com </w:t>
          </w:r>
        </w:p>
        <w:p w:rsidR="00E15940" w:rsidRPr="00C17666" w:rsidRDefault="00E15940" w:rsidP="00855E84">
          <w:pPr>
            <w:pStyle w:val="a3"/>
            <w:rPr>
              <w:color w:val="000080"/>
              <w:sz w:val="16"/>
              <w:szCs w:val="16"/>
              <w:lang w:val="it-IT"/>
            </w:rPr>
          </w:pPr>
        </w:p>
      </w:tc>
      <w:tc>
        <w:tcPr>
          <w:tcW w:w="1127" w:type="dxa"/>
        </w:tcPr>
        <w:p w:rsidR="00E15940" w:rsidRDefault="00E15940" w:rsidP="00051441">
          <w:pPr>
            <w:pStyle w:val="a3"/>
            <w:ind w:left="-108" w:right="-108"/>
            <w:jc w:val="center"/>
            <w:rPr>
              <w:color w:val="000080"/>
              <w:sz w:val="16"/>
              <w:szCs w:val="16"/>
              <w:lang w:val="en-US"/>
            </w:rPr>
          </w:pPr>
        </w:p>
        <w:p w:rsidR="00E15940" w:rsidRPr="00051441" w:rsidRDefault="00A134BE" w:rsidP="00051441">
          <w:pPr>
            <w:pStyle w:val="a3"/>
            <w:ind w:left="-108" w:right="-108"/>
            <w:jc w:val="center"/>
            <w:rPr>
              <w:color w:val="000080"/>
              <w:sz w:val="16"/>
              <w:szCs w:val="16"/>
              <w:lang w:val="it-IT"/>
            </w:rPr>
          </w:pPr>
          <w:r w:rsidRPr="00C17666">
            <w:rPr>
              <w:noProof/>
              <w:color w:val="000080"/>
              <w:sz w:val="16"/>
              <w:szCs w:val="16"/>
            </w:rPr>
            <w:drawing>
              <wp:inline distT="0" distB="0" distL="0" distR="0">
                <wp:extent cx="733425" cy="733425"/>
                <wp:effectExtent l="0" t="0" r="0" b="0"/>
                <wp:docPr id="1" name="Εικόνα 1" descr="auth_logo_color%5B1%5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uth_logo_color%5B1%5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15940" w:rsidRPr="00C17666" w:rsidRDefault="00A134BE" w:rsidP="00C17666">
          <w:pPr>
            <w:pStyle w:val="a3"/>
            <w:ind w:left="-108" w:right="-108"/>
            <w:jc w:val="center"/>
            <w:rPr>
              <w:color w:val="000080"/>
              <w:sz w:val="16"/>
              <w:szCs w:val="16"/>
              <w:lang w:val="it-IT"/>
            </w:rPr>
          </w:pPr>
          <w:r w:rsidRPr="00C17666">
            <w:rPr>
              <w:noProof/>
              <w:color w:val="000080"/>
              <w:sz w:val="16"/>
              <w:szCs w:val="16"/>
              <w:lang w:val="it-IT"/>
            </w:rPr>
            <w:drawing>
              <wp:inline distT="0" distB="0" distL="0" distR="0">
                <wp:extent cx="666750" cy="666750"/>
                <wp:effectExtent l="0" t="0" r="0" b="0"/>
                <wp:docPr id="2" name="Εικόνα 2" descr="logo_kx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kx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3" w:type="dxa"/>
        </w:tcPr>
        <w:p w:rsidR="00E15940" w:rsidRPr="00C17666" w:rsidRDefault="00E15940" w:rsidP="00C17666">
          <w:pPr>
            <w:pStyle w:val="a3"/>
            <w:jc w:val="right"/>
            <w:rPr>
              <w:b/>
              <w:color w:val="000080"/>
              <w:sz w:val="16"/>
              <w:szCs w:val="16"/>
              <w:lang w:val="it-IT"/>
            </w:rPr>
          </w:pPr>
        </w:p>
        <w:p w:rsidR="00E15940" w:rsidRPr="00C17666" w:rsidRDefault="00E15940" w:rsidP="00C17666">
          <w:pPr>
            <w:pStyle w:val="a3"/>
            <w:jc w:val="right"/>
            <w:rPr>
              <w:b/>
              <w:color w:val="000080"/>
              <w:sz w:val="16"/>
              <w:szCs w:val="16"/>
              <w:lang w:val="it-IT"/>
            </w:rPr>
          </w:pPr>
          <w:r w:rsidRPr="00C17666">
            <w:rPr>
              <w:b/>
              <w:color w:val="000080"/>
              <w:sz w:val="16"/>
              <w:szCs w:val="16"/>
              <w:lang w:val="it-IT"/>
            </w:rPr>
            <w:t>ARISTOTLE UNIVERSITY OF  TH</w:t>
          </w:r>
          <w:r w:rsidRPr="00E15940">
            <w:rPr>
              <w:b/>
              <w:color w:val="000080"/>
              <w:sz w:val="16"/>
              <w:szCs w:val="16"/>
              <w:lang w:val="it-IT"/>
            </w:rPr>
            <w:t>ESSALONIKI</w:t>
          </w:r>
        </w:p>
        <w:p w:rsidR="00E15940" w:rsidRPr="00E15940" w:rsidRDefault="00E15940" w:rsidP="00C17666">
          <w:pPr>
            <w:pStyle w:val="a3"/>
            <w:jc w:val="right"/>
            <w:rPr>
              <w:b/>
              <w:color w:val="000080"/>
              <w:sz w:val="16"/>
              <w:szCs w:val="16"/>
              <w:lang w:val="en-GB"/>
            </w:rPr>
          </w:pPr>
          <w:r>
            <w:rPr>
              <w:b/>
              <w:color w:val="000080"/>
              <w:sz w:val="16"/>
              <w:szCs w:val="16"/>
              <w:lang w:val="en-US"/>
            </w:rPr>
            <w:t>FACULTY OF HEALTH SCIENCES –</w:t>
          </w:r>
          <w:r w:rsidR="003A3993">
            <w:rPr>
              <w:b/>
              <w:color w:val="000080"/>
              <w:sz w:val="16"/>
              <w:szCs w:val="16"/>
              <w:lang w:val="en-GB"/>
            </w:rPr>
            <w:t xml:space="preserve"> </w:t>
          </w:r>
          <w:r w:rsidRPr="00E15940">
            <w:rPr>
              <w:b/>
              <w:color w:val="000080"/>
              <w:sz w:val="16"/>
              <w:szCs w:val="16"/>
              <w:lang w:val="en-GB"/>
            </w:rPr>
            <w:t>SCHOOL</w:t>
          </w:r>
          <w:r w:rsidR="003A3993">
            <w:rPr>
              <w:b/>
              <w:color w:val="000080"/>
              <w:sz w:val="16"/>
              <w:szCs w:val="16"/>
              <w:lang w:val="en-GB"/>
            </w:rPr>
            <w:t xml:space="preserve"> OF MEDICINE</w:t>
          </w:r>
        </w:p>
        <w:p w:rsidR="00E15940" w:rsidRPr="00E15940" w:rsidRDefault="00E15940" w:rsidP="00C17666">
          <w:pPr>
            <w:pStyle w:val="a3"/>
            <w:jc w:val="right"/>
            <w:rPr>
              <w:color w:val="000080"/>
              <w:sz w:val="16"/>
              <w:szCs w:val="16"/>
              <w:lang w:val="en-GB"/>
            </w:rPr>
          </w:pPr>
        </w:p>
        <w:p w:rsidR="00E15940" w:rsidRPr="00C17666" w:rsidRDefault="00E15940" w:rsidP="00C17666">
          <w:pPr>
            <w:pStyle w:val="a3"/>
            <w:jc w:val="right"/>
            <w:rPr>
              <w:b/>
              <w:color w:val="000080"/>
              <w:sz w:val="16"/>
              <w:szCs w:val="16"/>
              <w:lang w:val="en-US"/>
            </w:rPr>
          </w:pPr>
          <w:r w:rsidRPr="00C17666">
            <w:rPr>
              <w:b/>
              <w:color w:val="000080"/>
              <w:sz w:val="16"/>
              <w:szCs w:val="16"/>
              <w:lang w:val="en-US"/>
            </w:rPr>
            <w:t>CARDIOTHORACIC DEPARTMENT</w:t>
          </w:r>
        </w:p>
        <w:p w:rsidR="00E15940" w:rsidRPr="00C17666" w:rsidRDefault="00E15940" w:rsidP="000A1ED4">
          <w:pPr>
            <w:pStyle w:val="a3"/>
            <w:rPr>
              <w:color w:val="000080"/>
              <w:sz w:val="16"/>
              <w:szCs w:val="16"/>
              <w:lang w:val="en-US"/>
            </w:rPr>
          </w:pPr>
        </w:p>
        <w:p w:rsidR="00E15940" w:rsidRPr="00C17666" w:rsidRDefault="0092174F" w:rsidP="00C17666">
          <w:pPr>
            <w:pStyle w:val="a3"/>
            <w:jc w:val="right"/>
            <w:rPr>
              <w:color w:val="000080"/>
              <w:sz w:val="14"/>
              <w:szCs w:val="14"/>
              <w:lang w:val="en-US"/>
            </w:rPr>
          </w:pPr>
          <w:r>
            <w:rPr>
              <w:b/>
              <w:color w:val="000080"/>
              <w:sz w:val="16"/>
              <w:szCs w:val="16"/>
              <w:lang w:val="en-US"/>
            </w:rPr>
            <w:t xml:space="preserve">Head: </w:t>
          </w:r>
          <w:r w:rsidR="00E15940" w:rsidRPr="00C17666">
            <w:rPr>
              <w:b/>
              <w:color w:val="000080"/>
              <w:sz w:val="16"/>
              <w:szCs w:val="16"/>
              <w:lang w:val="es-ES"/>
            </w:rPr>
            <w:t>Prof</w:t>
          </w:r>
          <w:proofErr w:type="spellStart"/>
          <w:r w:rsidR="00E15940" w:rsidRPr="00C17666">
            <w:rPr>
              <w:b/>
              <w:color w:val="000080"/>
              <w:sz w:val="16"/>
              <w:szCs w:val="16"/>
              <w:lang w:val="en-GB"/>
            </w:rPr>
            <w:t>essor</w:t>
          </w:r>
          <w:proofErr w:type="spellEnd"/>
          <w:r w:rsidR="00E15940" w:rsidRPr="00C17666">
            <w:rPr>
              <w:b/>
              <w:color w:val="000080"/>
              <w:sz w:val="16"/>
              <w:szCs w:val="16"/>
              <w:lang w:val="es-ES"/>
            </w:rPr>
            <w:t xml:space="preserve"> K. Anastasiadis</w:t>
          </w:r>
          <w:r w:rsidR="00E15940" w:rsidRPr="00C17666">
            <w:rPr>
              <w:color w:val="000080"/>
              <w:sz w:val="14"/>
              <w:szCs w:val="14"/>
              <w:lang w:val="es-ES"/>
            </w:rPr>
            <w:t xml:space="preserve">, </w:t>
          </w:r>
          <w:r w:rsidR="00E15940" w:rsidRPr="00C17666">
            <w:rPr>
              <w:color w:val="000080"/>
              <w:sz w:val="14"/>
              <w:szCs w:val="14"/>
              <w:lang w:val="en-US"/>
            </w:rPr>
            <w:t xml:space="preserve">MD, </w:t>
          </w:r>
          <w:r w:rsidR="005E2E1B">
            <w:rPr>
              <w:color w:val="000080"/>
              <w:sz w:val="14"/>
              <w:szCs w:val="14"/>
              <w:lang w:val="en-US"/>
            </w:rPr>
            <w:t>PhD</w:t>
          </w:r>
          <w:r w:rsidR="00E15940" w:rsidRPr="00C17666">
            <w:rPr>
              <w:color w:val="000080"/>
              <w:sz w:val="14"/>
              <w:szCs w:val="14"/>
              <w:lang w:val="en-US"/>
            </w:rPr>
            <w:t xml:space="preserve"> FETCS, FCCP, FESC</w:t>
          </w:r>
        </w:p>
        <w:p w:rsidR="00E15940" w:rsidRPr="00C17666" w:rsidRDefault="006F4339" w:rsidP="00C17666">
          <w:pPr>
            <w:pStyle w:val="a3"/>
            <w:jc w:val="right"/>
            <w:rPr>
              <w:color w:val="000080"/>
              <w:sz w:val="16"/>
              <w:szCs w:val="16"/>
              <w:lang w:val="es-ES"/>
            </w:rPr>
          </w:pPr>
          <w:r>
            <w:rPr>
              <w:color w:val="000080"/>
              <w:sz w:val="16"/>
              <w:szCs w:val="16"/>
              <w:lang w:val="en-US"/>
            </w:rPr>
            <w:t>T</w:t>
          </w:r>
          <w:r w:rsidR="00E15940" w:rsidRPr="00C17666">
            <w:rPr>
              <w:color w:val="000080"/>
              <w:sz w:val="16"/>
              <w:szCs w:val="16"/>
              <w:lang w:val="es-ES"/>
            </w:rPr>
            <w:t>el.: + 30 2310994845, + 30 231</w:t>
          </w:r>
          <w:r w:rsidR="00306911">
            <w:rPr>
              <w:color w:val="000080"/>
              <w:sz w:val="16"/>
              <w:szCs w:val="16"/>
              <w:lang w:val="es-ES"/>
            </w:rPr>
            <w:t>330</w:t>
          </w:r>
          <w:r w:rsidR="00E15940" w:rsidRPr="00C17666">
            <w:rPr>
              <w:color w:val="000080"/>
              <w:sz w:val="16"/>
              <w:szCs w:val="16"/>
              <w:lang w:val="es-ES"/>
            </w:rPr>
            <w:t>3592</w:t>
          </w:r>
        </w:p>
        <w:p w:rsidR="00E15940" w:rsidRPr="00C17666" w:rsidRDefault="00E15940" w:rsidP="00C17666">
          <w:pPr>
            <w:pStyle w:val="a3"/>
            <w:jc w:val="right"/>
            <w:rPr>
              <w:color w:val="000080"/>
              <w:sz w:val="16"/>
              <w:szCs w:val="16"/>
              <w:lang w:val="it-IT"/>
            </w:rPr>
          </w:pPr>
          <w:r w:rsidRPr="00C17666">
            <w:rPr>
              <w:color w:val="000080"/>
              <w:sz w:val="16"/>
              <w:szCs w:val="16"/>
              <w:lang w:val="it-IT"/>
            </w:rPr>
            <w:t xml:space="preserve">E-mail: anastasi@auth.gr </w:t>
          </w:r>
        </w:p>
        <w:p w:rsidR="00E15940" w:rsidRPr="00C17666" w:rsidRDefault="00E15940" w:rsidP="00C17666">
          <w:pPr>
            <w:pStyle w:val="a3"/>
            <w:jc w:val="right"/>
            <w:rPr>
              <w:color w:val="000080"/>
              <w:sz w:val="16"/>
              <w:szCs w:val="16"/>
              <w:lang w:val="it-IT"/>
            </w:rPr>
          </w:pPr>
        </w:p>
        <w:p w:rsidR="00E15940" w:rsidRDefault="00E15940" w:rsidP="00051441">
          <w:pPr>
            <w:pStyle w:val="a3"/>
            <w:jc w:val="right"/>
            <w:rPr>
              <w:color w:val="000080"/>
              <w:sz w:val="16"/>
              <w:szCs w:val="16"/>
              <w:lang w:val="it-IT"/>
            </w:rPr>
          </w:pPr>
          <w:r>
            <w:rPr>
              <w:color w:val="000080"/>
              <w:sz w:val="16"/>
              <w:szCs w:val="16"/>
              <w:lang w:val="it-IT"/>
            </w:rPr>
            <w:t xml:space="preserve">Secretariat: </w:t>
          </w:r>
        </w:p>
        <w:p w:rsidR="00E15940" w:rsidRPr="00051441" w:rsidRDefault="00E15940" w:rsidP="00051441">
          <w:pPr>
            <w:pStyle w:val="a3"/>
            <w:jc w:val="right"/>
            <w:rPr>
              <w:color w:val="000080"/>
              <w:sz w:val="16"/>
              <w:szCs w:val="16"/>
              <w:lang w:val="it-IT"/>
            </w:rPr>
          </w:pPr>
          <w:r w:rsidRPr="00C17666">
            <w:rPr>
              <w:color w:val="000080"/>
              <w:sz w:val="16"/>
              <w:szCs w:val="16"/>
              <w:lang w:val="en-US"/>
            </w:rPr>
            <w:t>Tel</w:t>
          </w:r>
          <w:r w:rsidRPr="00C17666">
            <w:rPr>
              <w:color w:val="000080"/>
              <w:sz w:val="16"/>
              <w:szCs w:val="16"/>
              <w:lang w:val="en-GB"/>
            </w:rPr>
            <w:t>.: + 30 231</w:t>
          </w:r>
          <w:r w:rsidRPr="00C17666">
            <w:rPr>
              <w:color w:val="000080"/>
              <w:sz w:val="16"/>
              <w:szCs w:val="16"/>
              <w:lang w:val="en-US"/>
            </w:rPr>
            <w:t>0994874, + 30 231</w:t>
          </w:r>
          <w:r w:rsidR="00306911">
            <w:rPr>
              <w:color w:val="000080"/>
              <w:sz w:val="16"/>
              <w:szCs w:val="16"/>
              <w:lang w:val="en-US"/>
            </w:rPr>
            <w:t>330</w:t>
          </w:r>
          <w:r w:rsidRPr="00C17666">
            <w:rPr>
              <w:color w:val="000080"/>
              <w:sz w:val="16"/>
              <w:szCs w:val="16"/>
              <w:lang w:val="en-US"/>
            </w:rPr>
            <w:t>3872</w:t>
          </w:r>
          <w:r>
            <w:rPr>
              <w:color w:val="000080"/>
              <w:sz w:val="16"/>
              <w:szCs w:val="16"/>
              <w:lang w:val="es-ES"/>
            </w:rPr>
            <w:t xml:space="preserve">, </w:t>
          </w:r>
          <w:r w:rsidRPr="00C17666">
            <w:rPr>
              <w:color w:val="000080"/>
              <w:sz w:val="16"/>
              <w:szCs w:val="16"/>
              <w:lang w:val="en-US"/>
            </w:rPr>
            <w:t>F</w:t>
          </w:r>
          <w:r w:rsidRPr="00C17666">
            <w:rPr>
              <w:color w:val="000080"/>
              <w:sz w:val="16"/>
              <w:szCs w:val="16"/>
              <w:lang w:val="es-ES"/>
            </w:rPr>
            <w:t>ax: +30 2310994814</w:t>
          </w:r>
        </w:p>
        <w:p w:rsidR="00E15940" w:rsidRPr="00C17666" w:rsidRDefault="00306911" w:rsidP="00C17666">
          <w:pPr>
            <w:pStyle w:val="a3"/>
            <w:jc w:val="right"/>
            <w:rPr>
              <w:color w:val="000080"/>
              <w:sz w:val="16"/>
              <w:szCs w:val="16"/>
              <w:lang w:val="en-US"/>
            </w:rPr>
          </w:pPr>
          <w:r>
            <w:rPr>
              <w:color w:val="000080"/>
              <w:sz w:val="16"/>
              <w:szCs w:val="16"/>
              <w:lang w:val="en-US"/>
            </w:rPr>
            <w:t>e</w:t>
          </w:r>
          <w:r w:rsidR="00E15940" w:rsidRPr="00C17666">
            <w:rPr>
              <w:color w:val="000080"/>
              <w:sz w:val="16"/>
              <w:szCs w:val="16"/>
              <w:lang w:val="en-US"/>
            </w:rPr>
            <w:t xml:space="preserve"> –mail: cardiothorax.auth@gmail.com</w:t>
          </w:r>
        </w:p>
        <w:p w:rsidR="00E15940" w:rsidRPr="00C17666" w:rsidRDefault="00E15940" w:rsidP="00C17666">
          <w:pPr>
            <w:pStyle w:val="a3"/>
            <w:jc w:val="right"/>
            <w:rPr>
              <w:color w:val="000080"/>
              <w:sz w:val="16"/>
              <w:szCs w:val="16"/>
              <w:lang w:val="en-US"/>
            </w:rPr>
          </w:pPr>
        </w:p>
      </w:tc>
    </w:tr>
  </w:tbl>
  <w:p w:rsidR="00E15940" w:rsidRPr="00306911" w:rsidRDefault="00E15940">
    <w:pPr>
      <w:pStyle w:val="a3"/>
      <w:rPr>
        <w:lang w:val="en-US"/>
      </w:rPr>
    </w:pPr>
  </w:p>
  <w:p w:rsidR="008071C5" w:rsidRPr="00306911" w:rsidRDefault="008071C5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A2"/>
    <w:rsid w:val="00011D82"/>
    <w:rsid w:val="00013939"/>
    <w:rsid w:val="00026740"/>
    <w:rsid w:val="000366AE"/>
    <w:rsid w:val="000378C0"/>
    <w:rsid w:val="00051441"/>
    <w:rsid w:val="00076840"/>
    <w:rsid w:val="000A1ED4"/>
    <w:rsid w:val="000B12A2"/>
    <w:rsid w:val="000C1E10"/>
    <w:rsid w:val="000C377D"/>
    <w:rsid w:val="00132406"/>
    <w:rsid w:val="00161D52"/>
    <w:rsid w:val="001A1D1D"/>
    <w:rsid w:val="001A64A6"/>
    <w:rsid w:val="001B2AF6"/>
    <w:rsid w:val="001B2DE5"/>
    <w:rsid w:val="00211D9C"/>
    <w:rsid w:val="00216EA7"/>
    <w:rsid w:val="0023202B"/>
    <w:rsid w:val="002322DE"/>
    <w:rsid w:val="00244CD8"/>
    <w:rsid w:val="00251373"/>
    <w:rsid w:val="0027131A"/>
    <w:rsid w:val="002730B4"/>
    <w:rsid w:val="002A24C5"/>
    <w:rsid w:val="002B290E"/>
    <w:rsid w:val="002E1032"/>
    <w:rsid w:val="00306911"/>
    <w:rsid w:val="00385EA7"/>
    <w:rsid w:val="003A029E"/>
    <w:rsid w:val="003A3993"/>
    <w:rsid w:val="003D5EEF"/>
    <w:rsid w:val="00413FF5"/>
    <w:rsid w:val="0041532F"/>
    <w:rsid w:val="00416CF0"/>
    <w:rsid w:val="0042332A"/>
    <w:rsid w:val="004B1F89"/>
    <w:rsid w:val="004E73ED"/>
    <w:rsid w:val="005350C3"/>
    <w:rsid w:val="00577629"/>
    <w:rsid w:val="005B4EA3"/>
    <w:rsid w:val="005E014D"/>
    <w:rsid w:val="005E2E1B"/>
    <w:rsid w:val="005F0F76"/>
    <w:rsid w:val="00626C82"/>
    <w:rsid w:val="006332C7"/>
    <w:rsid w:val="006516F5"/>
    <w:rsid w:val="00685271"/>
    <w:rsid w:val="00687585"/>
    <w:rsid w:val="006D0091"/>
    <w:rsid w:val="006F4339"/>
    <w:rsid w:val="007A58F1"/>
    <w:rsid w:val="007B0901"/>
    <w:rsid w:val="007D5A86"/>
    <w:rsid w:val="008071C5"/>
    <w:rsid w:val="00810E84"/>
    <w:rsid w:val="0081233E"/>
    <w:rsid w:val="00855E84"/>
    <w:rsid w:val="008705BA"/>
    <w:rsid w:val="008B5C23"/>
    <w:rsid w:val="0092174F"/>
    <w:rsid w:val="00927DDC"/>
    <w:rsid w:val="00931C53"/>
    <w:rsid w:val="0095379C"/>
    <w:rsid w:val="00994ADF"/>
    <w:rsid w:val="009F592A"/>
    <w:rsid w:val="00A064AA"/>
    <w:rsid w:val="00A134BE"/>
    <w:rsid w:val="00A17FE2"/>
    <w:rsid w:val="00A27578"/>
    <w:rsid w:val="00A27B20"/>
    <w:rsid w:val="00A603CA"/>
    <w:rsid w:val="00A61383"/>
    <w:rsid w:val="00AB07C9"/>
    <w:rsid w:val="00AB691E"/>
    <w:rsid w:val="00AD630E"/>
    <w:rsid w:val="00B938B9"/>
    <w:rsid w:val="00BD70E8"/>
    <w:rsid w:val="00C17666"/>
    <w:rsid w:val="00C42704"/>
    <w:rsid w:val="00C47510"/>
    <w:rsid w:val="00C53610"/>
    <w:rsid w:val="00C65F52"/>
    <w:rsid w:val="00C72DBF"/>
    <w:rsid w:val="00C731DA"/>
    <w:rsid w:val="00C74571"/>
    <w:rsid w:val="00CA1782"/>
    <w:rsid w:val="00CE25DE"/>
    <w:rsid w:val="00CF5807"/>
    <w:rsid w:val="00D047F2"/>
    <w:rsid w:val="00D549F6"/>
    <w:rsid w:val="00D945DB"/>
    <w:rsid w:val="00E15940"/>
    <w:rsid w:val="00E93143"/>
    <w:rsid w:val="00E937B0"/>
    <w:rsid w:val="00EA6A89"/>
    <w:rsid w:val="00F158F6"/>
    <w:rsid w:val="00F50F3E"/>
    <w:rsid w:val="00FA5DFB"/>
    <w:rsid w:val="00FB0A1B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259422"/>
  <w15:chartTrackingRefBased/>
  <w15:docId w15:val="{28EAFD45-1D6F-4795-90DE-0D71652F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549F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E25D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E25DE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CE2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CE25DE"/>
    <w:rPr>
      <w:color w:val="0000FF"/>
      <w:u w:val="single"/>
    </w:rPr>
  </w:style>
  <w:style w:type="paragraph" w:styleId="a6">
    <w:name w:val="Balloon Text"/>
    <w:basedOn w:val="a"/>
    <w:semiHidden/>
    <w:rsid w:val="00A61383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6516F5"/>
    <w:pPr>
      <w:spacing w:before="100" w:beforeAutospacing="1" w:after="100" w:afterAutospacing="1"/>
    </w:pPr>
    <w:rPr>
      <w:rFonts w:eastAsia="Batang"/>
      <w:lang w:eastAsia="ja-JP"/>
    </w:rPr>
  </w:style>
  <w:style w:type="paragraph" w:customStyle="1" w:styleId="ecxmsonormal">
    <w:name w:val="ecxmsonormal"/>
    <w:basedOn w:val="a"/>
    <w:rsid w:val="002B290E"/>
    <w:pPr>
      <w:spacing w:after="324"/>
    </w:pPr>
    <w:rPr>
      <w:rFonts w:eastAsia="Batang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1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4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8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02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44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10496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872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653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71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705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379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085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185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5105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265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8284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CTSS\Application%20Data\Microsoft\&#928;&#961;&#972;&#964;&#965;&#960;&#945;\TEMPLATE%20&#922;&#920;&#935;%202013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ΚΘΧ 2013</Template>
  <TotalTime>3</TotalTime>
  <Pages>2</Pages>
  <Words>428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ΧΕΙΡΟΥΡΓΙΚΗ ΟΜΑΔΑ:</vt:lpstr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ΧΕΙΡΟΥΡΓΙΚΗ ΟΜΑΔΑ:</dc:title>
  <dc:subject/>
  <dc:creator>HCTSS</dc:creator>
  <cp:keywords/>
  <cp:lastModifiedBy>CHRONIS</cp:lastModifiedBy>
  <cp:revision>4</cp:revision>
  <cp:lastPrinted>2011-12-23T10:04:00Z</cp:lastPrinted>
  <dcterms:created xsi:type="dcterms:W3CDTF">2019-02-18T14:28:00Z</dcterms:created>
  <dcterms:modified xsi:type="dcterms:W3CDTF">2019-02-18T14:30:00Z</dcterms:modified>
</cp:coreProperties>
</file>