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9FFC6B" w14:textId="77777777" w:rsidR="00067AC7" w:rsidRDefault="00D74E6C" w:rsidP="00067AC7">
      <w:pPr>
        <w:spacing w:line="360" w:lineRule="atLeast"/>
        <w:jc w:val="center"/>
        <w:rPr>
          <w:b/>
        </w:rPr>
      </w:pPr>
      <w:r>
        <w:rPr>
          <w:b/>
          <w:noProof/>
          <w:lang w:val="en-US" w:eastAsia="en-US"/>
        </w:rPr>
        <w:pict w14:anchorId="5BDCFF87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in;margin-top:-18pt;width:198pt;height:2in;z-index:251657216;mso-wrap-edited:f;mso-position-horizontal:absolute;mso-position-vertical:absolute" wrapcoords="0 0 21600 0 21600 21600 0 21600 0 0" filled="f" stroked="f">
            <v:fill o:detectmouseclick="t"/>
            <v:textbox style="mso-next-textbox:#_x0000_s1026" inset=",7.2pt,,7.2pt">
              <w:txbxContent>
                <w:p w14:paraId="4392C93F" w14:textId="77777777" w:rsidR="00E82A79" w:rsidRPr="00BF2106" w:rsidRDefault="00E82A79" w:rsidP="00067AC7">
                  <w:pPr>
                    <w:spacing w:line="360" w:lineRule="auto"/>
                    <w:jc w:val="center"/>
                    <w:rPr>
                      <w:sz w:val="20"/>
                      <w:lang w:val="en-US"/>
                    </w:rPr>
                  </w:pPr>
                  <w:r w:rsidRPr="00BF2106">
                    <w:rPr>
                      <w:sz w:val="20"/>
                      <w:lang w:val="en-US"/>
                    </w:rPr>
                    <w:t xml:space="preserve">ARISTOTLE UNIVERSITY OF  THESSALONIKI </w:t>
                  </w:r>
                  <w:r w:rsidRPr="00BF2106">
                    <w:rPr>
                      <w:rFonts w:ascii="Cambria" w:hAnsi="Cambria"/>
                      <w:sz w:val="20"/>
                      <w:lang w:val="en-US"/>
                    </w:rPr>
                    <w:t>•</w:t>
                  </w:r>
                  <w:r w:rsidRPr="00BF2106">
                    <w:rPr>
                      <w:sz w:val="20"/>
                      <w:lang w:val="en-US"/>
                    </w:rPr>
                    <w:t xml:space="preserve">  MEDICAL SCHOOL</w:t>
                  </w:r>
                </w:p>
                <w:p w14:paraId="713F51BF" w14:textId="77777777" w:rsidR="00E82A79" w:rsidRPr="00BF2106" w:rsidRDefault="00E82A79" w:rsidP="00067AC7">
                  <w:pPr>
                    <w:spacing w:line="360" w:lineRule="auto"/>
                    <w:jc w:val="center"/>
                    <w:rPr>
                      <w:spacing w:val="20"/>
                      <w:sz w:val="16"/>
                      <w:lang w:val="en-US"/>
                    </w:rPr>
                  </w:pPr>
                </w:p>
                <w:p w14:paraId="253000C1" w14:textId="659E127C" w:rsidR="00E82A79" w:rsidRPr="00BF2106" w:rsidRDefault="00E82A79" w:rsidP="00067AC7">
                  <w:pPr>
                    <w:spacing w:line="360" w:lineRule="auto"/>
                    <w:jc w:val="center"/>
                    <w:rPr>
                      <w:sz w:val="16"/>
                      <w:lang w:val="en-US"/>
                    </w:rPr>
                  </w:pPr>
                  <w:r w:rsidRPr="00BF2106">
                    <w:rPr>
                      <w:spacing w:val="20"/>
                      <w:sz w:val="16"/>
                      <w:lang w:val="en-US"/>
                    </w:rPr>
                    <w:t>DEPARTMENT OF NEUROSURGERY</w:t>
                  </w:r>
                  <w:r w:rsidRPr="00BF2106">
                    <w:rPr>
                      <w:sz w:val="16"/>
                      <w:lang w:val="en-US"/>
                    </w:rPr>
                    <w:t xml:space="preserve">  </w:t>
                  </w:r>
                  <w:r w:rsidRPr="00BF2106">
                    <w:rPr>
                      <w:spacing w:val="20"/>
                      <w:sz w:val="16"/>
                      <w:lang w:val="en-US"/>
                    </w:rPr>
                    <w:t xml:space="preserve">IPPOKRATIO  </w:t>
                  </w:r>
                  <w:r w:rsidR="0071308C">
                    <w:rPr>
                      <w:spacing w:val="20"/>
                      <w:sz w:val="16"/>
                      <w:lang w:val="en-US"/>
                    </w:rPr>
                    <w:t xml:space="preserve">GENERAL </w:t>
                  </w:r>
                  <w:r w:rsidRPr="00BF2106">
                    <w:rPr>
                      <w:spacing w:val="20"/>
                      <w:sz w:val="16"/>
                      <w:lang w:val="en-US"/>
                    </w:rPr>
                    <w:t>HOSPITAL</w:t>
                  </w:r>
                  <w:r w:rsidRPr="00BF2106">
                    <w:rPr>
                      <w:sz w:val="16"/>
                      <w:lang w:val="en-US"/>
                    </w:rPr>
                    <w:t xml:space="preserve">                                   </w:t>
                  </w:r>
                </w:p>
                <w:p w14:paraId="3D99A309" w14:textId="5D2AB595" w:rsidR="00E82A79" w:rsidRPr="00BF2106" w:rsidRDefault="00E82A79" w:rsidP="00067AC7">
                  <w:pPr>
                    <w:spacing w:line="360" w:lineRule="auto"/>
                    <w:jc w:val="center"/>
                    <w:rPr>
                      <w:sz w:val="16"/>
                      <w:lang w:val="en-US"/>
                    </w:rPr>
                  </w:pPr>
                  <w:r w:rsidRPr="00BF2106">
                    <w:rPr>
                      <w:sz w:val="16"/>
                      <w:lang w:val="en-US"/>
                    </w:rPr>
                    <w:t xml:space="preserve">Head and Chairman: Prof. Christos A. Tsonidis                                                       tel.: ++30 2310 992 942, 2310 992 946                        </w:t>
                  </w:r>
                </w:p>
                <w:p w14:paraId="4A106F94" w14:textId="77777777" w:rsidR="00E82A79" w:rsidRPr="00BB198D" w:rsidRDefault="00E82A79" w:rsidP="00067AC7">
                  <w:pPr>
                    <w:spacing w:line="360" w:lineRule="auto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email: bns@ippokratio.gr</w:t>
                  </w:r>
                </w:p>
              </w:txbxContent>
            </v:textbox>
            <w10:wrap type="tight"/>
          </v:shape>
        </w:pict>
      </w:r>
      <w:r>
        <w:rPr>
          <w:b/>
          <w:noProof/>
          <w:lang w:val="en-US" w:eastAsia="en-US"/>
        </w:rPr>
        <w:pict w14:anchorId="4843D1CF">
          <v:shape id="_x0000_s1027" type="#_x0000_t202" style="position:absolute;left:0;text-align:left;margin-left:-54pt;margin-top:-18pt;width:3in;height:2in;z-index:251658240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27" inset=",7.2pt,,7.2pt">
              <w:txbxContent>
                <w:p w14:paraId="4406BAE0" w14:textId="77777777" w:rsidR="00E82A79" w:rsidRPr="00BB198D" w:rsidRDefault="00E82A79" w:rsidP="00067AC7">
                  <w:pPr>
                    <w:spacing w:line="360" w:lineRule="auto"/>
                    <w:jc w:val="center"/>
                    <w:rPr>
                      <w:sz w:val="20"/>
                    </w:rPr>
                  </w:pPr>
                  <w:r w:rsidRPr="00BB198D">
                    <w:rPr>
                      <w:sz w:val="20"/>
                    </w:rPr>
                    <w:t xml:space="preserve">ΑΡΙΣΤΟΤΕΛΕΙΟ ΠΑΝΕΠΙΣΤΗΜΙΟ ΘΕΣΣΑΛΟΝΙΚΗΣ  </w:t>
                  </w:r>
                  <w:r w:rsidRPr="00BB198D">
                    <w:rPr>
                      <w:rFonts w:ascii="Cambria" w:hAnsi="Cambria"/>
                      <w:sz w:val="20"/>
                    </w:rPr>
                    <w:t>•</w:t>
                  </w:r>
                  <w:r w:rsidRPr="00BB198D">
                    <w:rPr>
                      <w:sz w:val="20"/>
                    </w:rPr>
                    <w:t xml:space="preserve">  ΙΑΤΡΙΚΗ ΣΧΟΛΗ</w:t>
                  </w:r>
                </w:p>
                <w:p w14:paraId="513C0D19" w14:textId="77777777" w:rsidR="00E82A79" w:rsidRPr="00BB198D" w:rsidRDefault="00E82A79" w:rsidP="00067AC7">
                  <w:pPr>
                    <w:jc w:val="center"/>
                    <w:rPr>
                      <w:sz w:val="18"/>
                    </w:rPr>
                  </w:pPr>
                </w:p>
                <w:p w14:paraId="07CF5D3D" w14:textId="77777777" w:rsidR="00E82A79" w:rsidRDefault="00E82A79" w:rsidP="00067AC7">
                  <w:pPr>
                    <w:spacing w:line="360" w:lineRule="auto"/>
                    <w:jc w:val="center"/>
                    <w:rPr>
                      <w:spacing w:val="20"/>
                      <w:sz w:val="16"/>
                    </w:rPr>
                  </w:pPr>
                  <w:r>
                    <w:rPr>
                      <w:spacing w:val="20"/>
                      <w:sz w:val="16"/>
                    </w:rPr>
                    <w:t>Β΄</w:t>
                  </w:r>
                  <w:r w:rsidRPr="00BB198D">
                    <w:rPr>
                      <w:spacing w:val="20"/>
                      <w:sz w:val="16"/>
                    </w:rPr>
                    <w:t xml:space="preserve">ΝΕΥΡΟΧΕΙΡΟΥΡΓΙΚΗ ΚΛΙΝΙΚΗ </w:t>
                  </w:r>
                </w:p>
                <w:p w14:paraId="3938A8E1" w14:textId="77777777" w:rsidR="00E82A79" w:rsidRDefault="00E82A79" w:rsidP="00067AC7">
                  <w:pPr>
                    <w:spacing w:line="360" w:lineRule="auto"/>
                    <w:jc w:val="center"/>
                    <w:rPr>
                      <w:sz w:val="16"/>
                    </w:rPr>
                  </w:pPr>
                  <w:r w:rsidRPr="00BB198D">
                    <w:rPr>
                      <w:sz w:val="16"/>
                    </w:rPr>
                    <w:t xml:space="preserve">ΙΠΠΟΚΡΑΤΕΙΟ ΓΕΝΙΚΟ ΝΟΣΟΚΟΜΕΙΟ </w:t>
                  </w:r>
                </w:p>
                <w:p w14:paraId="4DB390A9" w14:textId="77777777" w:rsidR="00E82A79" w:rsidRDefault="00E82A79" w:rsidP="00067AC7">
                  <w:pPr>
                    <w:spacing w:line="360" w:lineRule="auto"/>
                    <w:jc w:val="center"/>
                    <w:rPr>
                      <w:sz w:val="16"/>
                    </w:rPr>
                  </w:pPr>
                  <w:r w:rsidRPr="00BB198D">
                    <w:rPr>
                      <w:sz w:val="16"/>
                    </w:rPr>
                    <w:t>Διευθυντής: Καθηγητής Χρίστος Α. Τσονίδης                                    τηλ.: 2310 992</w:t>
                  </w:r>
                  <w:r>
                    <w:rPr>
                      <w:sz w:val="16"/>
                    </w:rPr>
                    <w:t xml:space="preserve"> </w:t>
                  </w:r>
                  <w:r w:rsidRPr="00BB198D">
                    <w:rPr>
                      <w:sz w:val="16"/>
                    </w:rPr>
                    <w:t>942, 2310 992</w:t>
                  </w:r>
                  <w:r>
                    <w:rPr>
                      <w:sz w:val="16"/>
                    </w:rPr>
                    <w:t xml:space="preserve"> </w:t>
                  </w:r>
                  <w:r w:rsidRPr="00BB198D">
                    <w:rPr>
                      <w:sz w:val="16"/>
                    </w:rPr>
                    <w:t xml:space="preserve">946                                 </w:t>
                  </w:r>
                </w:p>
                <w:p w14:paraId="26EB2D17" w14:textId="77777777" w:rsidR="00E82A79" w:rsidRPr="00ED43AF" w:rsidRDefault="00E82A79" w:rsidP="00067AC7">
                  <w:pPr>
                    <w:spacing w:line="360" w:lineRule="auto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email: bns@ippokratio.gr</w:t>
                  </w:r>
                </w:p>
                <w:p w14:paraId="272D9383" w14:textId="77777777" w:rsidR="00E82A79" w:rsidRPr="00BB198D" w:rsidRDefault="00E82A79" w:rsidP="00067AC7">
                  <w:pPr>
                    <w:spacing w:line="360" w:lineRule="auto"/>
                    <w:jc w:val="center"/>
                    <w:rPr>
                      <w:sz w:val="16"/>
                    </w:rPr>
                  </w:pPr>
                </w:p>
              </w:txbxContent>
            </v:textbox>
            <w10:wrap type="tight"/>
          </v:shape>
        </w:pict>
      </w:r>
      <w:r w:rsidR="00067AC7" w:rsidRPr="002F2FDF">
        <w:rPr>
          <w:noProof/>
        </w:rPr>
        <w:drawing>
          <wp:inline distT="0" distB="0" distL="0" distR="0" wp14:anchorId="6CD4BE06" wp14:editId="388AE57D">
            <wp:extent cx="1003300" cy="996213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640" cy="100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A38F75" w14:textId="77777777" w:rsidR="00067AC7" w:rsidRDefault="00067AC7" w:rsidP="00067AC7">
      <w:pPr>
        <w:spacing w:line="360" w:lineRule="atLeast"/>
        <w:rPr>
          <w:b/>
        </w:rPr>
      </w:pPr>
      <w:r>
        <w:rPr>
          <w:b/>
        </w:rPr>
        <w:t xml:space="preserve">                                                 </w:t>
      </w:r>
    </w:p>
    <w:p w14:paraId="77C33545" w14:textId="77777777" w:rsidR="00067AC7" w:rsidRDefault="00067AC7" w:rsidP="00067AC7">
      <w:pPr>
        <w:spacing w:line="360" w:lineRule="atLeast"/>
        <w:jc w:val="center"/>
        <w:rPr>
          <w:b/>
          <w:spacing w:val="42"/>
          <w:sz w:val="28"/>
        </w:rPr>
      </w:pPr>
    </w:p>
    <w:p w14:paraId="16DF99FF" w14:textId="77777777" w:rsidR="00067AC7" w:rsidRDefault="00067AC7" w:rsidP="00067AC7">
      <w:pPr>
        <w:spacing w:line="360" w:lineRule="atLeast"/>
        <w:jc w:val="center"/>
        <w:rPr>
          <w:b/>
          <w:spacing w:val="42"/>
          <w:sz w:val="28"/>
        </w:rPr>
      </w:pPr>
    </w:p>
    <w:p w14:paraId="7C7992E1" w14:textId="77777777" w:rsidR="00251995" w:rsidRDefault="00251995" w:rsidP="00067AC7">
      <w:pPr>
        <w:spacing w:line="360" w:lineRule="atLeast"/>
        <w:jc w:val="center"/>
        <w:rPr>
          <w:rFonts w:asciiTheme="minorHAnsi" w:hAnsiTheme="minorHAnsi"/>
          <w:b/>
          <w:spacing w:val="42"/>
        </w:rPr>
      </w:pPr>
    </w:p>
    <w:p w14:paraId="1B237DEB" w14:textId="04DF101B" w:rsidR="00067AC7" w:rsidRPr="000B3371" w:rsidRDefault="00067AC7" w:rsidP="00251995">
      <w:pPr>
        <w:spacing w:line="360" w:lineRule="auto"/>
        <w:jc w:val="center"/>
        <w:rPr>
          <w:rFonts w:asciiTheme="majorHAnsi" w:hAnsiTheme="majorHAnsi" w:cstheme="majorHAnsi"/>
          <w:b/>
          <w:spacing w:val="42"/>
        </w:rPr>
      </w:pPr>
      <w:r w:rsidRPr="000B3371">
        <w:rPr>
          <w:rFonts w:asciiTheme="majorHAnsi" w:hAnsiTheme="majorHAnsi" w:cstheme="majorHAnsi"/>
          <w:b/>
          <w:spacing w:val="42"/>
        </w:rPr>
        <w:t>ΑΝΑΚΟΙΝΩΣΗ</w:t>
      </w:r>
    </w:p>
    <w:p w14:paraId="3BA24F47" w14:textId="77777777" w:rsidR="00067AC7" w:rsidRPr="000B3371" w:rsidRDefault="00067AC7" w:rsidP="00251995">
      <w:pPr>
        <w:spacing w:before="120" w:line="360" w:lineRule="auto"/>
        <w:ind w:left="-142"/>
        <w:rPr>
          <w:rFonts w:asciiTheme="majorHAnsi" w:hAnsiTheme="majorHAnsi" w:cstheme="majorHAnsi"/>
        </w:rPr>
      </w:pPr>
    </w:p>
    <w:p w14:paraId="2A30B3B8" w14:textId="234567B2" w:rsidR="00D13DC2" w:rsidRPr="000B3371" w:rsidRDefault="00067AC7" w:rsidP="00251995">
      <w:pPr>
        <w:pStyle w:val="a4"/>
        <w:spacing w:line="360" w:lineRule="auto"/>
        <w:ind w:left="-142"/>
        <w:rPr>
          <w:rFonts w:asciiTheme="majorHAnsi" w:hAnsiTheme="majorHAnsi" w:cstheme="majorHAnsi"/>
          <w:bCs/>
          <w:sz w:val="24"/>
          <w:szCs w:val="24"/>
        </w:rPr>
      </w:pPr>
      <w:r w:rsidRPr="000B3371">
        <w:rPr>
          <w:rFonts w:asciiTheme="majorHAnsi" w:hAnsiTheme="majorHAnsi" w:cstheme="majorHAnsi"/>
          <w:sz w:val="24"/>
          <w:szCs w:val="24"/>
        </w:rPr>
        <w:t>Ανακοινώνεται από την Β΄ Νευροχειρουργική Κλινική ΑΠΘ</w:t>
      </w:r>
      <w:r w:rsidR="00375959" w:rsidRPr="000B3371">
        <w:rPr>
          <w:rFonts w:asciiTheme="majorHAnsi" w:hAnsiTheme="majorHAnsi" w:cstheme="majorHAnsi"/>
          <w:sz w:val="24"/>
          <w:szCs w:val="24"/>
        </w:rPr>
        <w:t xml:space="preserve"> του </w:t>
      </w:r>
      <w:r w:rsidRPr="000B3371">
        <w:rPr>
          <w:rFonts w:asciiTheme="majorHAnsi" w:hAnsiTheme="majorHAnsi" w:cstheme="majorHAnsi"/>
          <w:sz w:val="24"/>
          <w:szCs w:val="24"/>
        </w:rPr>
        <w:t>ΓΝΘ</w:t>
      </w:r>
      <w:r w:rsidR="00DD78D7" w:rsidRPr="000B3371">
        <w:rPr>
          <w:rFonts w:asciiTheme="majorHAnsi" w:hAnsiTheme="majorHAnsi" w:cstheme="majorHAnsi"/>
          <w:sz w:val="24"/>
          <w:szCs w:val="24"/>
        </w:rPr>
        <w:t xml:space="preserve"> </w:t>
      </w:r>
      <w:r w:rsidRPr="000B3371">
        <w:rPr>
          <w:rFonts w:asciiTheme="majorHAnsi" w:hAnsiTheme="majorHAnsi" w:cstheme="majorHAnsi"/>
          <w:sz w:val="24"/>
          <w:szCs w:val="24"/>
        </w:rPr>
        <w:t>Ιπποκράτειο</w:t>
      </w:r>
      <w:r w:rsidR="00375959" w:rsidRPr="000B3371">
        <w:rPr>
          <w:rFonts w:asciiTheme="majorHAnsi" w:hAnsiTheme="majorHAnsi" w:cstheme="majorHAnsi"/>
          <w:sz w:val="24"/>
          <w:szCs w:val="24"/>
        </w:rPr>
        <w:t>,</w:t>
      </w:r>
      <w:r w:rsidRPr="000B3371">
        <w:rPr>
          <w:rFonts w:asciiTheme="majorHAnsi" w:hAnsiTheme="majorHAnsi" w:cstheme="majorHAnsi"/>
          <w:sz w:val="24"/>
          <w:szCs w:val="24"/>
        </w:rPr>
        <w:t xml:space="preserve"> ότι τα μαθήματα </w:t>
      </w:r>
      <w:bookmarkStart w:id="0" w:name="_GoBack"/>
      <w:r w:rsidRPr="000B3371">
        <w:rPr>
          <w:rFonts w:asciiTheme="majorHAnsi" w:hAnsiTheme="majorHAnsi" w:cstheme="majorHAnsi"/>
          <w:sz w:val="24"/>
          <w:szCs w:val="24"/>
        </w:rPr>
        <w:t>Νευροχειρουργική</w:t>
      </w:r>
      <w:bookmarkEnd w:id="0"/>
      <w:r w:rsidRPr="000B3371">
        <w:rPr>
          <w:rFonts w:asciiTheme="majorHAnsi" w:hAnsiTheme="majorHAnsi" w:cstheme="majorHAnsi"/>
          <w:sz w:val="24"/>
          <w:szCs w:val="24"/>
        </w:rPr>
        <w:t>ς του Ι΄εξαμήνου θα αρχίσουν την Δευτέρα</w:t>
      </w:r>
      <w:r w:rsidR="00375959" w:rsidRPr="000B3371">
        <w:rPr>
          <w:rFonts w:asciiTheme="majorHAnsi" w:hAnsiTheme="majorHAnsi" w:cstheme="majorHAnsi"/>
          <w:sz w:val="24"/>
          <w:szCs w:val="24"/>
        </w:rPr>
        <w:t xml:space="preserve"> 0</w:t>
      </w:r>
      <w:r w:rsidR="00251995" w:rsidRPr="000B3371">
        <w:rPr>
          <w:rFonts w:asciiTheme="majorHAnsi" w:hAnsiTheme="majorHAnsi" w:cstheme="majorHAnsi"/>
          <w:bCs/>
          <w:sz w:val="24"/>
          <w:szCs w:val="24"/>
        </w:rPr>
        <w:t>1</w:t>
      </w:r>
      <w:r w:rsidRPr="000B3371">
        <w:rPr>
          <w:rFonts w:asciiTheme="majorHAnsi" w:hAnsiTheme="majorHAnsi" w:cstheme="majorHAnsi"/>
          <w:bCs/>
          <w:sz w:val="24"/>
          <w:szCs w:val="24"/>
        </w:rPr>
        <w:t>.0</w:t>
      </w:r>
      <w:r w:rsidR="00251995" w:rsidRPr="000B3371">
        <w:rPr>
          <w:rFonts w:asciiTheme="majorHAnsi" w:hAnsiTheme="majorHAnsi" w:cstheme="majorHAnsi"/>
          <w:bCs/>
          <w:sz w:val="24"/>
          <w:szCs w:val="24"/>
        </w:rPr>
        <w:t>3</w:t>
      </w:r>
      <w:r w:rsidRPr="000B3371">
        <w:rPr>
          <w:rFonts w:asciiTheme="majorHAnsi" w:hAnsiTheme="majorHAnsi" w:cstheme="majorHAnsi"/>
          <w:bCs/>
          <w:sz w:val="24"/>
          <w:szCs w:val="24"/>
        </w:rPr>
        <w:t>.202</w:t>
      </w:r>
      <w:r w:rsidR="00251995" w:rsidRPr="000B3371">
        <w:rPr>
          <w:rFonts w:asciiTheme="majorHAnsi" w:hAnsiTheme="majorHAnsi" w:cstheme="majorHAnsi"/>
          <w:bCs/>
          <w:sz w:val="24"/>
          <w:szCs w:val="24"/>
        </w:rPr>
        <w:t>1</w:t>
      </w:r>
      <w:r w:rsidR="00D13DC2" w:rsidRPr="000B3371">
        <w:rPr>
          <w:rFonts w:asciiTheme="majorHAnsi" w:hAnsiTheme="majorHAnsi" w:cstheme="majorHAnsi"/>
          <w:bCs/>
          <w:sz w:val="24"/>
          <w:szCs w:val="24"/>
        </w:rPr>
        <w:t>, με θεωρητικές αναπτύξεις και φροντιστήριο, εισαγωγικά της κλινικής άσκησης</w:t>
      </w:r>
      <w:r w:rsidR="00282802" w:rsidRPr="000B3371">
        <w:rPr>
          <w:rFonts w:asciiTheme="majorHAnsi" w:hAnsiTheme="majorHAnsi" w:cstheme="majorHAnsi"/>
          <w:bCs/>
          <w:sz w:val="24"/>
          <w:szCs w:val="24"/>
        </w:rPr>
        <w:t>, με την οποία</w:t>
      </w:r>
      <w:r w:rsidR="00096582" w:rsidRPr="000B3371">
        <w:rPr>
          <w:rFonts w:asciiTheme="majorHAnsi" w:hAnsiTheme="majorHAnsi" w:cstheme="majorHAnsi"/>
          <w:bCs/>
          <w:sz w:val="24"/>
          <w:szCs w:val="24"/>
        </w:rPr>
        <w:t>,</w:t>
      </w:r>
      <w:r w:rsidR="00282802" w:rsidRPr="000B3371">
        <w:rPr>
          <w:rFonts w:asciiTheme="majorHAnsi" w:hAnsiTheme="majorHAnsi" w:cstheme="majorHAnsi"/>
          <w:bCs/>
          <w:sz w:val="24"/>
          <w:szCs w:val="24"/>
        </w:rPr>
        <w:t xml:space="preserve"> </w:t>
      </w:r>
      <w:r w:rsidR="00096582" w:rsidRPr="000B3371">
        <w:rPr>
          <w:rFonts w:asciiTheme="majorHAnsi" w:hAnsiTheme="majorHAnsi" w:cstheme="majorHAnsi"/>
          <w:bCs/>
          <w:sz w:val="24"/>
          <w:szCs w:val="24"/>
        </w:rPr>
        <w:t xml:space="preserve">αυτά, </w:t>
      </w:r>
      <w:r w:rsidR="00282802" w:rsidRPr="000B3371">
        <w:rPr>
          <w:rFonts w:asciiTheme="majorHAnsi" w:hAnsiTheme="majorHAnsi" w:cstheme="majorHAnsi"/>
          <w:bCs/>
          <w:sz w:val="24"/>
          <w:szCs w:val="24"/>
        </w:rPr>
        <w:t>θα ολοκληρωθούν</w:t>
      </w:r>
      <w:r w:rsidR="00D13DC2" w:rsidRPr="000B3371">
        <w:rPr>
          <w:rFonts w:asciiTheme="majorHAnsi" w:hAnsiTheme="majorHAnsi" w:cstheme="majorHAnsi"/>
          <w:bCs/>
          <w:sz w:val="24"/>
          <w:szCs w:val="24"/>
        </w:rPr>
        <w:t xml:space="preserve"> εν ευθέτω χρόνο.</w:t>
      </w:r>
    </w:p>
    <w:p w14:paraId="4CB5C166" w14:textId="1689C678" w:rsidR="00251995" w:rsidRPr="000B3371" w:rsidRDefault="00251995" w:rsidP="00251995">
      <w:pPr>
        <w:pStyle w:val="a4"/>
        <w:spacing w:line="360" w:lineRule="auto"/>
        <w:ind w:left="-142"/>
        <w:rPr>
          <w:rFonts w:asciiTheme="majorHAnsi" w:hAnsiTheme="majorHAnsi" w:cstheme="majorHAnsi"/>
          <w:sz w:val="24"/>
          <w:szCs w:val="24"/>
        </w:rPr>
      </w:pPr>
      <w:r w:rsidRPr="000B3371">
        <w:rPr>
          <w:rFonts w:asciiTheme="majorHAnsi" w:hAnsiTheme="majorHAnsi" w:cstheme="majorHAnsi"/>
          <w:sz w:val="24"/>
          <w:szCs w:val="24"/>
        </w:rPr>
        <w:t>Τα μαθήματα θα γίνονται καθημερινά</w:t>
      </w:r>
      <w:r w:rsidR="00375959" w:rsidRPr="000B3371">
        <w:rPr>
          <w:rFonts w:asciiTheme="majorHAnsi" w:hAnsiTheme="majorHAnsi" w:cstheme="majorHAnsi"/>
          <w:sz w:val="24"/>
          <w:szCs w:val="24"/>
        </w:rPr>
        <w:t xml:space="preserve"> </w:t>
      </w:r>
      <w:r w:rsidRPr="000B3371">
        <w:rPr>
          <w:rFonts w:asciiTheme="majorHAnsi" w:hAnsiTheme="majorHAnsi" w:cstheme="majorHAnsi"/>
          <w:sz w:val="24"/>
          <w:szCs w:val="24"/>
        </w:rPr>
        <w:t xml:space="preserve">από τις 09.00 </w:t>
      </w:r>
      <w:r w:rsidR="00375959" w:rsidRPr="000B3371">
        <w:rPr>
          <w:rFonts w:asciiTheme="majorHAnsi" w:hAnsiTheme="majorHAnsi" w:cstheme="majorHAnsi"/>
          <w:sz w:val="24"/>
          <w:szCs w:val="24"/>
        </w:rPr>
        <w:t>έως</w:t>
      </w:r>
      <w:r w:rsidRPr="000B3371">
        <w:rPr>
          <w:rFonts w:asciiTheme="majorHAnsi" w:hAnsiTheme="majorHAnsi" w:cstheme="majorHAnsi"/>
          <w:sz w:val="24"/>
          <w:szCs w:val="24"/>
        </w:rPr>
        <w:t xml:space="preserve"> τις 12.00</w:t>
      </w:r>
      <w:r w:rsidR="00375959" w:rsidRPr="000B3371">
        <w:rPr>
          <w:rFonts w:asciiTheme="majorHAnsi" w:hAnsiTheme="majorHAnsi" w:cstheme="majorHAnsi"/>
          <w:sz w:val="24"/>
          <w:szCs w:val="24"/>
        </w:rPr>
        <w:t xml:space="preserve">, </w:t>
      </w:r>
      <w:r w:rsidRPr="000B3371">
        <w:rPr>
          <w:rFonts w:asciiTheme="majorHAnsi" w:hAnsiTheme="majorHAnsi" w:cstheme="majorHAnsi"/>
          <w:sz w:val="24"/>
          <w:szCs w:val="24"/>
        </w:rPr>
        <w:t xml:space="preserve">μέσω του συστήματος </w:t>
      </w:r>
      <w:r w:rsidRPr="000B3371">
        <w:rPr>
          <w:rFonts w:asciiTheme="majorHAnsi" w:hAnsiTheme="majorHAnsi" w:cstheme="majorHAnsi"/>
          <w:sz w:val="24"/>
          <w:szCs w:val="24"/>
          <w:lang w:val="en-US"/>
        </w:rPr>
        <w:t>e</w:t>
      </w:r>
      <w:r w:rsidRPr="000B3371">
        <w:rPr>
          <w:rFonts w:asciiTheme="majorHAnsi" w:hAnsiTheme="majorHAnsi" w:cstheme="majorHAnsi"/>
          <w:sz w:val="24"/>
          <w:szCs w:val="24"/>
        </w:rPr>
        <w:t>-</w:t>
      </w:r>
      <w:r w:rsidRPr="000B3371">
        <w:rPr>
          <w:rFonts w:asciiTheme="majorHAnsi" w:hAnsiTheme="majorHAnsi" w:cstheme="majorHAnsi"/>
          <w:sz w:val="24"/>
          <w:szCs w:val="24"/>
          <w:lang w:val="en-US"/>
        </w:rPr>
        <w:t>learning</w:t>
      </w:r>
      <w:r w:rsidRPr="000B3371">
        <w:rPr>
          <w:rFonts w:asciiTheme="majorHAnsi" w:hAnsiTheme="majorHAnsi" w:cstheme="majorHAnsi"/>
          <w:sz w:val="24"/>
          <w:szCs w:val="24"/>
        </w:rPr>
        <w:t xml:space="preserve"> και </w:t>
      </w:r>
      <w:r w:rsidRPr="000B3371">
        <w:rPr>
          <w:rFonts w:asciiTheme="majorHAnsi" w:hAnsiTheme="majorHAnsi" w:cstheme="majorHAnsi"/>
          <w:sz w:val="24"/>
          <w:szCs w:val="24"/>
          <w:lang w:val="en-US"/>
        </w:rPr>
        <w:t>zoom</w:t>
      </w:r>
      <w:r w:rsidR="00375959" w:rsidRPr="000B3371">
        <w:rPr>
          <w:rFonts w:asciiTheme="majorHAnsi" w:hAnsiTheme="majorHAnsi" w:cstheme="majorHAnsi"/>
          <w:sz w:val="24"/>
          <w:szCs w:val="24"/>
        </w:rPr>
        <w:t xml:space="preserve"> και θα ολοκληρώνονται εντός μίας εβδομάδος, για τις αντίστοιχες ομάδες φοιτητών</w:t>
      </w:r>
      <w:r w:rsidR="0071308C" w:rsidRPr="000B3371">
        <w:rPr>
          <w:rFonts w:asciiTheme="majorHAnsi" w:hAnsiTheme="majorHAnsi" w:cstheme="majorHAnsi"/>
          <w:sz w:val="24"/>
          <w:szCs w:val="24"/>
        </w:rPr>
        <w:t xml:space="preserve">, </w:t>
      </w:r>
      <w:r w:rsidR="00067AC7" w:rsidRPr="000B3371">
        <w:rPr>
          <w:rFonts w:asciiTheme="majorHAnsi" w:hAnsiTheme="majorHAnsi" w:cstheme="majorHAnsi"/>
          <w:sz w:val="24"/>
          <w:szCs w:val="24"/>
        </w:rPr>
        <w:t xml:space="preserve">σύμφωνα με το </w:t>
      </w:r>
      <w:r w:rsidR="00282802" w:rsidRPr="000B3371">
        <w:rPr>
          <w:rFonts w:asciiTheme="majorHAnsi" w:hAnsiTheme="majorHAnsi" w:cstheme="majorHAnsi"/>
          <w:sz w:val="24"/>
          <w:szCs w:val="24"/>
        </w:rPr>
        <w:t>ακόλουθο</w:t>
      </w:r>
      <w:r w:rsidR="00067AC7" w:rsidRPr="000B3371">
        <w:rPr>
          <w:rFonts w:asciiTheme="majorHAnsi" w:hAnsiTheme="majorHAnsi" w:cstheme="majorHAnsi"/>
          <w:sz w:val="24"/>
          <w:szCs w:val="24"/>
        </w:rPr>
        <w:t xml:space="preserve"> πρόγραμμα:</w:t>
      </w:r>
    </w:p>
    <w:p w14:paraId="0DF7DF96" w14:textId="77777777" w:rsidR="00251995" w:rsidRPr="000B3371" w:rsidRDefault="00251995" w:rsidP="00251995">
      <w:pPr>
        <w:pStyle w:val="a4"/>
        <w:ind w:left="-142"/>
        <w:rPr>
          <w:rFonts w:asciiTheme="majorHAnsi" w:hAnsiTheme="majorHAnsi" w:cstheme="majorHAnsi"/>
          <w:sz w:val="24"/>
          <w:szCs w:val="24"/>
        </w:rPr>
      </w:pPr>
    </w:p>
    <w:p w14:paraId="51B9CD17" w14:textId="77777777" w:rsidR="00251995" w:rsidRPr="000B3371" w:rsidRDefault="00251995" w:rsidP="00251995">
      <w:pPr>
        <w:pStyle w:val="a4"/>
        <w:ind w:left="-142"/>
        <w:rPr>
          <w:rFonts w:asciiTheme="majorHAnsi" w:hAnsiTheme="majorHAnsi" w:cstheme="majorHAnsi"/>
        </w:rPr>
      </w:pPr>
      <w:r w:rsidRPr="000B3371">
        <w:rPr>
          <w:rFonts w:asciiTheme="majorHAnsi" w:hAnsiTheme="majorHAnsi" w:cstheme="majorHAnsi"/>
        </w:rPr>
        <w:t xml:space="preserve"> </w:t>
      </w:r>
    </w:p>
    <w:p w14:paraId="2DFD6E60" w14:textId="066FBB76" w:rsidR="00067AC7" w:rsidRPr="000B3371" w:rsidRDefault="00067AC7" w:rsidP="00251995">
      <w:pPr>
        <w:pStyle w:val="a4"/>
        <w:ind w:left="-142"/>
        <w:rPr>
          <w:rFonts w:asciiTheme="majorHAnsi" w:hAnsiTheme="majorHAnsi" w:cstheme="majorHAnsi"/>
          <w:bCs/>
          <w:iCs/>
          <w:sz w:val="24"/>
          <w:szCs w:val="24"/>
          <w:lang w:val="en-US"/>
        </w:rPr>
      </w:pPr>
      <w:r w:rsidRPr="000B3371">
        <w:rPr>
          <w:rFonts w:asciiTheme="majorHAnsi" w:hAnsiTheme="majorHAnsi" w:cstheme="majorHAnsi"/>
          <w:bCs/>
          <w:iCs/>
          <w:sz w:val="24"/>
          <w:szCs w:val="24"/>
        </w:rPr>
        <w:t>Θεωρητικό Μάθημα</w:t>
      </w:r>
      <w:r w:rsidR="00096582" w:rsidRPr="000B3371">
        <w:rPr>
          <w:rFonts w:asciiTheme="majorHAnsi" w:hAnsiTheme="majorHAnsi" w:cstheme="majorHAnsi"/>
          <w:bCs/>
          <w:iCs/>
          <w:sz w:val="24"/>
          <w:szCs w:val="24"/>
        </w:rPr>
        <w:t xml:space="preserve"> - Φροντιστήριο</w:t>
      </w:r>
      <w:r w:rsidRPr="000B3371">
        <w:rPr>
          <w:rFonts w:asciiTheme="majorHAnsi" w:hAnsiTheme="majorHAnsi" w:cstheme="majorHAnsi"/>
          <w:bCs/>
          <w:iCs/>
          <w:sz w:val="24"/>
          <w:szCs w:val="24"/>
        </w:rPr>
        <w:t xml:space="preserve"> </w:t>
      </w:r>
      <w:r w:rsidR="008430CF" w:rsidRPr="000B3371">
        <w:rPr>
          <w:rFonts w:asciiTheme="majorHAnsi" w:hAnsiTheme="majorHAnsi" w:cstheme="majorHAnsi"/>
          <w:bCs/>
          <w:iCs/>
          <w:sz w:val="24"/>
          <w:szCs w:val="24"/>
        </w:rPr>
        <w:t>09:00</w:t>
      </w:r>
      <w:r w:rsidR="008430CF" w:rsidRPr="000B3371">
        <w:rPr>
          <w:rFonts w:asciiTheme="majorHAnsi" w:hAnsiTheme="majorHAnsi" w:cstheme="majorHAnsi"/>
          <w:bCs/>
          <w:iCs/>
          <w:sz w:val="24"/>
          <w:szCs w:val="24"/>
          <w:lang w:val="en-US"/>
        </w:rPr>
        <w:t>-12:00</w:t>
      </w:r>
    </w:p>
    <w:p w14:paraId="134549DF" w14:textId="77777777" w:rsidR="00251995" w:rsidRPr="000B3371" w:rsidRDefault="00251995" w:rsidP="00067AC7">
      <w:pPr>
        <w:rPr>
          <w:rFonts w:asciiTheme="majorHAnsi" w:hAnsiTheme="majorHAnsi" w:cstheme="majorHAnsi"/>
          <w:bCs/>
          <w:iCs/>
          <w:lang w:val="en-US"/>
        </w:rPr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1951"/>
        <w:gridCol w:w="7229"/>
        <w:gridCol w:w="284"/>
      </w:tblGrid>
      <w:tr w:rsidR="00067AC7" w:rsidRPr="000B3371" w14:paraId="35DEE3F4" w14:textId="77777777">
        <w:tc>
          <w:tcPr>
            <w:tcW w:w="1951" w:type="dxa"/>
            <w:shd w:val="clear" w:color="auto" w:fill="D9D9D9" w:themeFill="background1" w:themeFillShade="D9"/>
          </w:tcPr>
          <w:p w14:paraId="6E80187D" w14:textId="77777777" w:rsidR="00067AC7" w:rsidRPr="000B3371" w:rsidRDefault="00067AC7" w:rsidP="00067AC7">
            <w:pPr>
              <w:rPr>
                <w:rFonts w:asciiTheme="majorHAnsi" w:hAnsiTheme="majorHAnsi" w:cstheme="majorHAnsi"/>
              </w:rPr>
            </w:pPr>
            <w:r w:rsidRPr="000B3371">
              <w:rPr>
                <w:rFonts w:asciiTheme="majorHAnsi" w:hAnsiTheme="majorHAnsi" w:cstheme="majorHAnsi"/>
              </w:rPr>
              <w:t>Δευτέρα</w:t>
            </w:r>
          </w:p>
        </w:tc>
        <w:tc>
          <w:tcPr>
            <w:tcW w:w="7229" w:type="dxa"/>
            <w:shd w:val="clear" w:color="auto" w:fill="D9D9D9" w:themeFill="background1" w:themeFillShade="D9"/>
          </w:tcPr>
          <w:p w14:paraId="6331B3D3" w14:textId="62EC6A35" w:rsidR="00067AC7" w:rsidRPr="000B3371" w:rsidRDefault="00067AC7" w:rsidP="00C8529F">
            <w:pPr>
              <w:rPr>
                <w:rFonts w:asciiTheme="majorHAnsi" w:hAnsiTheme="majorHAnsi" w:cstheme="majorHAnsi"/>
              </w:rPr>
            </w:pPr>
            <w:r w:rsidRPr="000B3371">
              <w:rPr>
                <w:rFonts w:asciiTheme="majorHAnsi" w:hAnsiTheme="majorHAnsi" w:cstheme="majorHAnsi"/>
              </w:rPr>
              <w:t xml:space="preserve">Εισαγωγή στη Νευροχειρουργική </w:t>
            </w:r>
            <w:r w:rsidR="00C8529F" w:rsidRPr="000B3371">
              <w:rPr>
                <w:rFonts w:asciiTheme="majorHAnsi" w:hAnsiTheme="majorHAnsi" w:cstheme="majorHAnsi"/>
              </w:rPr>
              <w:t>-</w:t>
            </w:r>
            <w:r w:rsidR="005735B6" w:rsidRPr="000B3371">
              <w:rPr>
                <w:rFonts w:asciiTheme="majorHAnsi" w:hAnsiTheme="majorHAnsi" w:cstheme="majorHAnsi"/>
              </w:rPr>
              <w:t xml:space="preserve"> </w:t>
            </w:r>
            <w:r w:rsidR="00E07903" w:rsidRPr="000B3371">
              <w:rPr>
                <w:rFonts w:asciiTheme="majorHAnsi" w:hAnsiTheme="majorHAnsi" w:cstheme="majorHAnsi"/>
              </w:rPr>
              <w:t xml:space="preserve">ΚΕΚ </w:t>
            </w:r>
            <w:r w:rsidR="005735B6" w:rsidRPr="000B3371">
              <w:rPr>
                <w:rFonts w:asciiTheme="majorHAnsi" w:hAnsiTheme="majorHAnsi" w:cstheme="majorHAnsi"/>
              </w:rPr>
              <w:t xml:space="preserve"> </w:t>
            </w:r>
            <w:r w:rsidR="00C8529F" w:rsidRPr="000B3371">
              <w:rPr>
                <w:rFonts w:asciiTheme="majorHAnsi" w:hAnsiTheme="majorHAnsi" w:cstheme="majorHAnsi"/>
              </w:rPr>
              <w:t xml:space="preserve">                                                                                                                  </w:t>
            </w:r>
            <w:r w:rsidR="005735B6" w:rsidRPr="000B3371">
              <w:rPr>
                <w:rFonts w:asciiTheme="majorHAnsi" w:hAnsiTheme="majorHAnsi" w:cstheme="majorHAnsi"/>
              </w:rPr>
              <w:t>(</w:t>
            </w:r>
            <w:r w:rsidR="00E07903" w:rsidRPr="000B3371">
              <w:rPr>
                <w:rFonts w:asciiTheme="majorHAnsi" w:hAnsiTheme="majorHAnsi" w:cstheme="majorHAnsi"/>
              </w:rPr>
              <w:t>Χ</w:t>
            </w:r>
            <w:r w:rsidR="005735B6" w:rsidRPr="000B3371">
              <w:rPr>
                <w:rFonts w:asciiTheme="majorHAnsi" w:hAnsiTheme="majorHAnsi" w:cstheme="majorHAnsi"/>
              </w:rPr>
              <w:t xml:space="preserve">. </w:t>
            </w:r>
            <w:r w:rsidRPr="000B3371">
              <w:rPr>
                <w:rFonts w:asciiTheme="majorHAnsi" w:hAnsiTheme="majorHAnsi" w:cstheme="majorHAnsi"/>
              </w:rPr>
              <w:t>Τσονίδη</w:t>
            </w:r>
            <w:r w:rsidR="00E07903" w:rsidRPr="000B3371">
              <w:rPr>
                <w:rFonts w:asciiTheme="majorHAnsi" w:hAnsiTheme="majorHAnsi" w:cstheme="majorHAnsi"/>
              </w:rPr>
              <w:t xml:space="preserve">ς </w:t>
            </w:r>
            <w:r w:rsidR="00C8529F" w:rsidRPr="000B3371">
              <w:rPr>
                <w:rFonts w:asciiTheme="majorHAnsi" w:hAnsiTheme="majorHAnsi" w:cstheme="majorHAnsi"/>
              </w:rPr>
              <w:t>-</w:t>
            </w:r>
            <w:r w:rsidR="00E07903" w:rsidRPr="000B3371">
              <w:rPr>
                <w:rFonts w:asciiTheme="majorHAnsi" w:hAnsiTheme="majorHAnsi" w:cstheme="majorHAnsi"/>
              </w:rPr>
              <w:t xml:space="preserve"> Π.</w:t>
            </w:r>
            <w:r w:rsidR="00C8529F" w:rsidRPr="000B3371">
              <w:rPr>
                <w:rFonts w:asciiTheme="majorHAnsi" w:hAnsiTheme="majorHAnsi" w:cstheme="majorHAnsi"/>
              </w:rPr>
              <w:t xml:space="preserve"> </w:t>
            </w:r>
            <w:r w:rsidR="00E07903" w:rsidRPr="000B3371">
              <w:rPr>
                <w:rFonts w:asciiTheme="majorHAnsi" w:hAnsiTheme="majorHAnsi" w:cstheme="majorHAnsi"/>
              </w:rPr>
              <w:t>Τσιτσόπουλος</w:t>
            </w:r>
            <w:r w:rsidR="00C8529F" w:rsidRPr="000B3371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284" w:type="dxa"/>
            <w:shd w:val="clear" w:color="auto" w:fill="auto"/>
          </w:tcPr>
          <w:p w14:paraId="04CC8A36" w14:textId="77777777" w:rsidR="00067AC7" w:rsidRPr="000B3371" w:rsidRDefault="00067AC7" w:rsidP="00067AC7">
            <w:pPr>
              <w:rPr>
                <w:rFonts w:asciiTheme="majorHAnsi" w:hAnsiTheme="majorHAnsi" w:cstheme="majorHAnsi"/>
              </w:rPr>
            </w:pPr>
          </w:p>
        </w:tc>
      </w:tr>
      <w:tr w:rsidR="00067AC7" w:rsidRPr="000B3371" w14:paraId="1311E447" w14:textId="77777777">
        <w:tc>
          <w:tcPr>
            <w:tcW w:w="1951" w:type="dxa"/>
            <w:shd w:val="clear" w:color="auto" w:fill="auto"/>
          </w:tcPr>
          <w:p w14:paraId="42DBD32B" w14:textId="77777777" w:rsidR="00067AC7" w:rsidRPr="000B3371" w:rsidRDefault="00067AC7" w:rsidP="00067AC7">
            <w:pPr>
              <w:rPr>
                <w:rFonts w:asciiTheme="majorHAnsi" w:hAnsiTheme="majorHAnsi" w:cstheme="majorHAnsi"/>
              </w:rPr>
            </w:pPr>
            <w:r w:rsidRPr="000B3371">
              <w:rPr>
                <w:rFonts w:asciiTheme="majorHAnsi" w:hAnsiTheme="majorHAnsi" w:cstheme="majorHAnsi"/>
              </w:rPr>
              <w:t>Τρίτη</w:t>
            </w:r>
          </w:p>
        </w:tc>
        <w:tc>
          <w:tcPr>
            <w:tcW w:w="7229" w:type="dxa"/>
            <w:shd w:val="clear" w:color="auto" w:fill="auto"/>
          </w:tcPr>
          <w:p w14:paraId="0640F60F" w14:textId="30CBAC45" w:rsidR="00067AC7" w:rsidRPr="000B3371" w:rsidRDefault="00067AC7" w:rsidP="00067AC7">
            <w:pPr>
              <w:rPr>
                <w:rFonts w:asciiTheme="majorHAnsi" w:hAnsiTheme="majorHAnsi" w:cstheme="majorHAnsi"/>
              </w:rPr>
            </w:pPr>
            <w:r w:rsidRPr="000B3371">
              <w:rPr>
                <w:rFonts w:asciiTheme="majorHAnsi" w:hAnsiTheme="majorHAnsi" w:cstheme="majorHAnsi"/>
              </w:rPr>
              <w:t xml:space="preserve">Αγγειακές βλάβες ΚΝΣ </w:t>
            </w:r>
            <w:r w:rsidR="00C8529F" w:rsidRPr="000B3371">
              <w:rPr>
                <w:rFonts w:asciiTheme="majorHAnsi" w:hAnsiTheme="majorHAnsi" w:cstheme="majorHAnsi"/>
              </w:rPr>
              <w:t xml:space="preserve">                                                                                                           </w:t>
            </w:r>
            <w:r w:rsidRPr="000B3371">
              <w:rPr>
                <w:rFonts w:asciiTheme="majorHAnsi" w:hAnsiTheme="majorHAnsi" w:cstheme="majorHAnsi"/>
              </w:rPr>
              <w:t>(Κ. Νανάσης</w:t>
            </w:r>
            <w:r w:rsidR="008430CF" w:rsidRPr="000B3371">
              <w:rPr>
                <w:rFonts w:asciiTheme="majorHAnsi" w:hAnsiTheme="majorHAnsi" w:cstheme="majorHAnsi"/>
              </w:rPr>
              <w:t xml:space="preserve"> - Ν. Σκούλιος</w:t>
            </w:r>
            <w:r w:rsidRPr="000B3371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284" w:type="dxa"/>
            <w:shd w:val="clear" w:color="auto" w:fill="auto"/>
          </w:tcPr>
          <w:p w14:paraId="052C6456" w14:textId="77777777" w:rsidR="00067AC7" w:rsidRPr="000B3371" w:rsidRDefault="00067AC7" w:rsidP="00067AC7">
            <w:pPr>
              <w:rPr>
                <w:rFonts w:asciiTheme="majorHAnsi" w:hAnsiTheme="majorHAnsi" w:cstheme="majorHAnsi"/>
              </w:rPr>
            </w:pPr>
          </w:p>
        </w:tc>
      </w:tr>
      <w:tr w:rsidR="00067AC7" w:rsidRPr="000B3371" w14:paraId="205C9D2F" w14:textId="77777777">
        <w:tc>
          <w:tcPr>
            <w:tcW w:w="1951" w:type="dxa"/>
            <w:shd w:val="clear" w:color="auto" w:fill="D9D9D9" w:themeFill="background1" w:themeFillShade="D9"/>
          </w:tcPr>
          <w:p w14:paraId="306F31A4" w14:textId="77777777" w:rsidR="00067AC7" w:rsidRPr="000B3371" w:rsidRDefault="00067AC7" w:rsidP="00067AC7">
            <w:pPr>
              <w:rPr>
                <w:rFonts w:asciiTheme="majorHAnsi" w:hAnsiTheme="majorHAnsi" w:cstheme="majorHAnsi"/>
              </w:rPr>
            </w:pPr>
            <w:r w:rsidRPr="000B3371">
              <w:rPr>
                <w:rFonts w:asciiTheme="majorHAnsi" w:hAnsiTheme="majorHAnsi" w:cstheme="majorHAnsi"/>
              </w:rPr>
              <w:t>Τετάρτη</w:t>
            </w:r>
          </w:p>
        </w:tc>
        <w:tc>
          <w:tcPr>
            <w:tcW w:w="7229" w:type="dxa"/>
            <w:shd w:val="clear" w:color="auto" w:fill="D9D9D9" w:themeFill="background1" w:themeFillShade="D9"/>
          </w:tcPr>
          <w:p w14:paraId="34D01CBF" w14:textId="37933087" w:rsidR="00067AC7" w:rsidRPr="000B3371" w:rsidRDefault="00DD78D7" w:rsidP="00067AC7">
            <w:pPr>
              <w:rPr>
                <w:rFonts w:asciiTheme="majorHAnsi" w:hAnsiTheme="majorHAnsi" w:cstheme="majorHAnsi"/>
              </w:rPr>
            </w:pPr>
            <w:r w:rsidRPr="000B3371">
              <w:rPr>
                <w:rFonts w:asciiTheme="majorHAnsi" w:hAnsiTheme="majorHAnsi" w:cstheme="majorHAnsi"/>
              </w:rPr>
              <w:t>Βλάβες σ</w:t>
            </w:r>
            <w:r w:rsidR="00067AC7" w:rsidRPr="000B3371">
              <w:rPr>
                <w:rFonts w:asciiTheme="majorHAnsi" w:hAnsiTheme="majorHAnsi" w:cstheme="majorHAnsi"/>
              </w:rPr>
              <w:t>πονδυλική</w:t>
            </w:r>
            <w:r w:rsidRPr="000B3371">
              <w:rPr>
                <w:rFonts w:asciiTheme="majorHAnsi" w:hAnsiTheme="majorHAnsi" w:cstheme="majorHAnsi"/>
              </w:rPr>
              <w:t>ς</w:t>
            </w:r>
            <w:r w:rsidR="00067AC7" w:rsidRPr="000B3371">
              <w:rPr>
                <w:rFonts w:asciiTheme="majorHAnsi" w:hAnsiTheme="majorHAnsi" w:cstheme="majorHAnsi"/>
              </w:rPr>
              <w:t xml:space="preserve"> στήλη</w:t>
            </w:r>
            <w:r w:rsidRPr="000B3371">
              <w:rPr>
                <w:rFonts w:asciiTheme="majorHAnsi" w:hAnsiTheme="majorHAnsi" w:cstheme="majorHAnsi"/>
              </w:rPr>
              <w:t>ς</w:t>
            </w:r>
            <w:r w:rsidR="00067AC7" w:rsidRPr="000B3371">
              <w:rPr>
                <w:rFonts w:asciiTheme="majorHAnsi" w:hAnsiTheme="majorHAnsi" w:cstheme="majorHAnsi"/>
              </w:rPr>
              <w:t xml:space="preserve">  </w:t>
            </w:r>
            <w:r w:rsidR="00C8529F" w:rsidRPr="000B3371">
              <w:rPr>
                <w:rFonts w:asciiTheme="majorHAnsi" w:hAnsiTheme="majorHAnsi" w:cstheme="majorHAnsi"/>
              </w:rPr>
              <w:t xml:space="preserve">                                                                                                                      </w:t>
            </w:r>
            <w:r w:rsidR="00067AC7" w:rsidRPr="000B3371">
              <w:rPr>
                <w:rFonts w:asciiTheme="majorHAnsi" w:hAnsiTheme="majorHAnsi" w:cstheme="majorHAnsi"/>
              </w:rPr>
              <w:t xml:space="preserve">(Π. Τσιτσόπουλος </w:t>
            </w:r>
            <w:r w:rsidR="00C8529F" w:rsidRPr="000B3371">
              <w:rPr>
                <w:rFonts w:asciiTheme="majorHAnsi" w:hAnsiTheme="majorHAnsi" w:cstheme="majorHAnsi"/>
              </w:rPr>
              <w:t>-</w:t>
            </w:r>
            <w:r w:rsidR="00067AC7" w:rsidRPr="000B3371">
              <w:rPr>
                <w:rFonts w:asciiTheme="majorHAnsi" w:hAnsiTheme="majorHAnsi" w:cstheme="majorHAnsi"/>
              </w:rPr>
              <w:t xml:space="preserve"> </w:t>
            </w:r>
            <w:r w:rsidR="00C8529F" w:rsidRPr="000B3371">
              <w:rPr>
                <w:rFonts w:asciiTheme="majorHAnsi" w:hAnsiTheme="majorHAnsi" w:cstheme="majorHAnsi"/>
              </w:rPr>
              <w:t>Γ. Παπαευαγγέλου</w:t>
            </w:r>
            <w:r w:rsidR="00067AC7" w:rsidRPr="000B3371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284" w:type="dxa"/>
            <w:shd w:val="clear" w:color="auto" w:fill="auto"/>
          </w:tcPr>
          <w:p w14:paraId="2EEB9FC2" w14:textId="77777777" w:rsidR="00067AC7" w:rsidRPr="000B3371" w:rsidRDefault="00067AC7" w:rsidP="00067AC7">
            <w:pPr>
              <w:rPr>
                <w:rFonts w:asciiTheme="majorHAnsi" w:hAnsiTheme="majorHAnsi" w:cstheme="majorHAnsi"/>
              </w:rPr>
            </w:pPr>
          </w:p>
        </w:tc>
      </w:tr>
      <w:tr w:rsidR="00067AC7" w:rsidRPr="000B3371" w14:paraId="3D1D6F88" w14:textId="77777777">
        <w:tc>
          <w:tcPr>
            <w:tcW w:w="1951" w:type="dxa"/>
            <w:shd w:val="clear" w:color="auto" w:fill="auto"/>
          </w:tcPr>
          <w:p w14:paraId="1C06E766" w14:textId="77777777" w:rsidR="00067AC7" w:rsidRPr="000B3371" w:rsidRDefault="00067AC7" w:rsidP="00067AC7">
            <w:pPr>
              <w:rPr>
                <w:rFonts w:asciiTheme="majorHAnsi" w:hAnsiTheme="majorHAnsi" w:cstheme="majorHAnsi"/>
              </w:rPr>
            </w:pPr>
            <w:r w:rsidRPr="000B3371">
              <w:rPr>
                <w:rFonts w:asciiTheme="majorHAnsi" w:hAnsiTheme="majorHAnsi" w:cstheme="majorHAnsi"/>
              </w:rPr>
              <w:t>Πέμπτη</w:t>
            </w:r>
          </w:p>
        </w:tc>
        <w:tc>
          <w:tcPr>
            <w:tcW w:w="7229" w:type="dxa"/>
            <w:shd w:val="clear" w:color="auto" w:fill="auto"/>
          </w:tcPr>
          <w:p w14:paraId="4FE7E6EE" w14:textId="3E1E2CEA" w:rsidR="00067AC7" w:rsidRPr="000B3371" w:rsidRDefault="00067AC7" w:rsidP="009F281C">
            <w:pPr>
              <w:rPr>
                <w:rFonts w:asciiTheme="majorHAnsi" w:hAnsiTheme="majorHAnsi" w:cstheme="majorHAnsi"/>
              </w:rPr>
            </w:pPr>
            <w:r w:rsidRPr="000B3371">
              <w:rPr>
                <w:rFonts w:asciiTheme="majorHAnsi" w:hAnsiTheme="majorHAnsi" w:cstheme="majorHAnsi"/>
              </w:rPr>
              <w:t>Εξεργασίες</w:t>
            </w:r>
            <w:r w:rsidR="009F281C" w:rsidRPr="000B3371">
              <w:rPr>
                <w:rFonts w:asciiTheme="majorHAnsi" w:hAnsiTheme="majorHAnsi" w:cstheme="majorHAnsi"/>
              </w:rPr>
              <w:t xml:space="preserve"> </w:t>
            </w:r>
            <w:r w:rsidRPr="000B3371">
              <w:rPr>
                <w:rFonts w:asciiTheme="majorHAnsi" w:hAnsiTheme="majorHAnsi" w:cstheme="majorHAnsi"/>
              </w:rPr>
              <w:t xml:space="preserve"> ΚΝΣ </w:t>
            </w:r>
            <w:r w:rsidR="00C8529F" w:rsidRPr="000B3371">
              <w:rPr>
                <w:rFonts w:asciiTheme="majorHAnsi" w:hAnsiTheme="majorHAnsi" w:cstheme="majorHAnsi"/>
              </w:rPr>
              <w:t xml:space="preserve">                                                                                                                                                              </w:t>
            </w:r>
            <w:r w:rsidRPr="000B3371">
              <w:rPr>
                <w:rFonts w:asciiTheme="majorHAnsi" w:hAnsiTheme="majorHAnsi" w:cstheme="majorHAnsi"/>
              </w:rPr>
              <w:t>(Σ. Γρηγοριάδης</w:t>
            </w:r>
            <w:r w:rsidR="00C8529F" w:rsidRPr="000B3371">
              <w:rPr>
                <w:rFonts w:asciiTheme="majorHAnsi" w:hAnsiTheme="majorHAnsi" w:cstheme="majorHAnsi"/>
              </w:rPr>
              <w:t xml:space="preserve"> - Δ. Ανέστης</w:t>
            </w:r>
            <w:r w:rsidRPr="000B3371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284" w:type="dxa"/>
            <w:shd w:val="clear" w:color="auto" w:fill="auto"/>
          </w:tcPr>
          <w:p w14:paraId="0E931F1E" w14:textId="77777777" w:rsidR="00067AC7" w:rsidRPr="000B3371" w:rsidRDefault="00067AC7" w:rsidP="00067AC7">
            <w:pPr>
              <w:rPr>
                <w:rFonts w:asciiTheme="majorHAnsi" w:hAnsiTheme="majorHAnsi" w:cstheme="majorHAnsi"/>
              </w:rPr>
            </w:pPr>
          </w:p>
        </w:tc>
      </w:tr>
      <w:tr w:rsidR="00067AC7" w:rsidRPr="000B3371" w14:paraId="36992371" w14:textId="77777777">
        <w:tc>
          <w:tcPr>
            <w:tcW w:w="1951" w:type="dxa"/>
            <w:shd w:val="clear" w:color="auto" w:fill="D9D9D9" w:themeFill="background1" w:themeFillShade="D9"/>
          </w:tcPr>
          <w:p w14:paraId="2D4C7FA3" w14:textId="77777777" w:rsidR="00067AC7" w:rsidRPr="000B3371" w:rsidRDefault="00067AC7" w:rsidP="00067AC7">
            <w:pPr>
              <w:rPr>
                <w:rFonts w:asciiTheme="majorHAnsi" w:hAnsiTheme="majorHAnsi" w:cstheme="majorHAnsi"/>
              </w:rPr>
            </w:pPr>
            <w:r w:rsidRPr="000B3371">
              <w:rPr>
                <w:rFonts w:asciiTheme="majorHAnsi" w:hAnsiTheme="majorHAnsi" w:cstheme="majorHAnsi"/>
              </w:rPr>
              <w:t>Παρασκευή</w:t>
            </w:r>
          </w:p>
        </w:tc>
        <w:tc>
          <w:tcPr>
            <w:tcW w:w="7229" w:type="dxa"/>
            <w:shd w:val="clear" w:color="auto" w:fill="D9D9D9" w:themeFill="background1" w:themeFillShade="D9"/>
          </w:tcPr>
          <w:p w14:paraId="6AC951C6" w14:textId="1128DE66" w:rsidR="00067AC7" w:rsidRPr="000B3371" w:rsidRDefault="00067AC7" w:rsidP="00067AC7">
            <w:pPr>
              <w:rPr>
                <w:rFonts w:asciiTheme="majorHAnsi" w:hAnsiTheme="majorHAnsi" w:cstheme="majorHAnsi"/>
              </w:rPr>
            </w:pPr>
            <w:r w:rsidRPr="000B3371">
              <w:rPr>
                <w:rFonts w:asciiTheme="majorHAnsi" w:hAnsiTheme="majorHAnsi" w:cstheme="majorHAnsi"/>
              </w:rPr>
              <w:t xml:space="preserve">Δυσπλασίες – Υδροκέφαλος </w:t>
            </w:r>
            <w:r w:rsidR="00C8529F" w:rsidRPr="000B3371">
              <w:rPr>
                <w:rFonts w:asciiTheme="majorHAnsi" w:hAnsiTheme="majorHAnsi" w:cstheme="majorHAnsi"/>
              </w:rPr>
              <w:t xml:space="preserve">                                                                                                            </w:t>
            </w:r>
            <w:r w:rsidRPr="000B3371">
              <w:rPr>
                <w:rFonts w:asciiTheme="majorHAnsi" w:hAnsiTheme="majorHAnsi" w:cstheme="majorHAnsi"/>
              </w:rPr>
              <w:t>(Β. Τσιτούρας</w:t>
            </w:r>
            <w:r w:rsidR="00C8529F" w:rsidRPr="000B3371">
              <w:rPr>
                <w:rFonts w:asciiTheme="majorHAnsi" w:hAnsiTheme="majorHAnsi" w:cstheme="majorHAnsi"/>
              </w:rPr>
              <w:t xml:space="preserve"> </w:t>
            </w:r>
            <w:r w:rsidR="00251995" w:rsidRPr="000B3371">
              <w:rPr>
                <w:rFonts w:asciiTheme="majorHAnsi" w:hAnsiTheme="majorHAnsi" w:cstheme="majorHAnsi"/>
              </w:rPr>
              <w:t>-</w:t>
            </w:r>
            <w:r w:rsidR="00C8529F" w:rsidRPr="000B3371">
              <w:rPr>
                <w:rFonts w:asciiTheme="majorHAnsi" w:hAnsiTheme="majorHAnsi" w:cstheme="majorHAnsi"/>
              </w:rPr>
              <w:t xml:space="preserve"> Μ. Θεολόγου</w:t>
            </w:r>
            <w:r w:rsidRPr="000B3371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284" w:type="dxa"/>
            <w:shd w:val="clear" w:color="auto" w:fill="auto"/>
          </w:tcPr>
          <w:p w14:paraId="485316A9" w14:textId="77777777" w:rsidR="00067AC7" w:rsidRPr="000B3371" w:rsidRDefault="00067AC7" w:rsidP="00067AC7">
            <w:pPr>
              <w:rPr>
                <w:rFonts w:asciiTheme="majorHAnsi" w:hAnsiTheme="majorHAnsi" w:cstheme="majorHAnsi"/>
              </w:rPr>
            </w:pPr>
          </w:p>
        </w:tc>
      </w:tr>
    </w:tbl>
    <w:p w14:paraId="15135EFA" w14:textId="77777777" w:rsidR="00C8529F" w:rsidRPr="000B3371" w:rsidRDefault="00C8529F" w:rsidP="00067AC7">
      <w:pPr>
        <w:spacing w:before="120"/>
        <w:rPr>
          <w:rFonts w:asciiTheme="majorHAnsi" w:hAnsiTheme="majorHAnsi" w:cstheme="majorHAnsi"/>
        </w:rPr>
      </w:pPr>
    </w:p>
    <w:p w14:paraId="2C655EB0" w14:textId="77777777" w:rsidR="00067AC7" w:rsidRPr="000B3371" w:rsidRDefault="00067AC7" w:rsidP="00067AC7">
      <w:pPr>
        <w:rPr>
          <w:rFonts w:asciiTheme="majorHAnsi" w:hAnsiTheme="majorHAnsi" w:cstheme="majorHAnsi"/>
        </w:rPr>
      </w:pPr>
    </w:p>
    <w:p w14:paraId="47EE404E" w14:textId="77777777" w:rsidR="00067AC7" w:rsidRPr="000B3371" w:rsidRDefault="00067AC7" w:rsidP="00067AC7">
      <w:pPr>
        <w:spacing w:line="360" w:lineRule="atLeast"/>
        <w:rPr>
          <w:rFonts w:asciiTheme="majorHAnsi" w:hAnsiTheme="majorHAnsi" w:cstheme="majorHAnsi"/>
        </w:rPr>
      </w:pPr>
      <w:r w:rsidRPr="000B3371">
        <w:rPr>
          <w:rFonts w:asciiTheme="majorHAnsi" w:hAnsiTheme="majorHAnsi" w:cstheme="majorHAnsi"/>
        </w:rPr>
        <w:t>Υπεύθυνος προπτυχιακής εκπαίδευσης: Καθ. Χ. Τσονίδης</w:t>
      </w:r>
    </w:p>
    <w:p w14:paraId="1A25DD49" w14:textId="77777777" w:rsidR="00067AC7" w:rsidRPr="000B3371" w:rsidRDefault="00067AC7" w:rsidP="00067AC7">
      <w:pPr>
        <w:spacing w:line="360" w:lineRule="atLeast"/>
        <w:rPr>
          <w:rFonts w:asciiTheme="majorHAnsi" w:hAnsiTheme="majorHAnsi" w:cstheme="majorHAnsi"/>
        </w:rPr>
      </w:pPr>
    </w:p>
    <w:p w14:paraId="60FB20BC" w14:textId="77777777" w:rsidR="00251995" w:rsidRPr="000B3371" w:rsidRDefault="00251995" w:rsidP="00067AC7">
      <w:pPr>
        <w:spacing w:line="360" w:lineRule="atLeast"/>
        <w:rPr>
          <w:rFonts w:asciiTheme="majorHAnsi" w:hAnsiTheme="majorHAnsi" w:cstheme="majorHAnsi"/>
        </w:rPr>
      </w:pPr>
    </w:p>
    <w:p w14:paraId="288DDDCA" w14:textId="77777777" w:rsidR="00251995" w:rsidRPr="000B3371" w:rsidRDefault="00251995" w:rsidP="00067AC7">
      <w:pPr>
        <w:spacing w:line="360" w:lineRule="atLeast"/>
        <w:rPr>
          <w:rFonts w:asciiTheme="majorHAnsi" w:hAnsiTheme="majorHAnsi" w:cstheme="majorHAnsi"/>
        </w:rPr>
      </w:pPr>
    </w:p>
    <w:p w14:paraId="65A5F078" w14:textId="437B58D2" w:rsidR="008430CF" w:rsidRPr="000B3371" w:rsidRDefault="00067AC7" w:rsidP="0071308C">
      <w:pPr>
        <w:spacing w:line="360" w:lineRule="atLeast"/>
        <w:rPr>
          <w:rFonts w:asciiTheme="majorHAnsi" w:hAnsiTheme="majorHAnsi" w:cstheme="majorHAnsi"/>
          <w:sz w:val="32"/>
          <w:szCs w:val="32"/>
        </w:rPr>
      </w:pPr>
      <w:r w:rsidRPr="000B3371">
        <w:rPr>
          <w:rFonts w:asciiTheme="majorHAnsi" w:hAnsiTheme="majorHAnsi" w:cstheme="majorHAnsi"/>
        </w:rPr>
        <w:t xml:space="preserve">Θεσ/νίκη  </w:t>
      </w:r>
      <w:r w:rsidR="00251995" w:rsidRPr="000B3371">
        <w:rPr>
          <w:rFonts w:asciiTheme="majorHAnsi" w:hAnsiTheme="majorHAnsi" w:cstheme="majorHAnsi"/>
        </w:rPr>
        <w:t>23</w:t>
      </w:r>
      <w:r w:rsidRPr="000B3371">
        <w:rPr>
          <w:rFonts w:asciiTheme="majorHAnsi" w:hAnsiTheme="majorHAnsi" w:cstheme="majorHAnsi"/>
        </w:rPr>
        <w:t>.02.202</w:t>
      </w:r>
      <w:r w:rsidR="00251995" w:rsidRPr="000B3371">
        <w:rPr>
          <w:rFonts w:asciiTheme="majorHAnsi" w:hAnsiTheme="majorHAnsi" w:cstheme="majorHAnsi"/>
        </w:rPr>
        <w:t>1</w:t>
      </w:r>
      <w:r w:rsidRPr="000B3371">
        <w:rPr>
          <w:rFonts w:asciiTheme="majorHAnsi" w:hAnsiTheme="majorHAnsi" w:cstheme="majorHAnsi"/>
        </w:rPr>
        <w:t xml:space="preserve">                                                                   </w:t>
      </w:r>
      <w:r w:rsidR="00251995" w:rsidRPr="000B3371">
        <w:rPr>
          <w:rFonts w:asciiTheme="majorHAnsi" w:hAnsiTheme="majorHAnsi" w:cstheme="majorHAnsi"/>
        </w:rPr>
        <w:t xml:space="preserve">            </w:t>
      </w:r>
      <w:r w:rsidRPr="000B3371">
        <w:rPr>
          <w:rFonts w:asciiTheme="majorHAnsi" w:hAnsiTheme="majorHAnsi" w:cstheme="majorHAnsi"/>
        </w:rPr>
        <w:t>Από τη Γραμματεία</w:t>
      </w:r>
    </w:p>
    <w:sectPr w:rsidR="008430CF" w:rsidRPr="000B3371" w:rsidSect="00E07903">
      <w:pgSz w:w="11900" w:h="16840"/>
      <w:pgMar w:top="1247" w:right="1247" w:bottom="1134" w:left="179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Lucida Grande">
    <w:altName w:val="Franklin Gothic Medium Cond"/>
    <w:charset w:val="55"/>
    <w:family w:val="auto"/>
    <w:pitch w:val="variable"/>
    <w:sig w:usb0="00000081" w:usb1="00000000" w:usb2="00000000" w:usb3="00000000" w:csb0="00000008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067AC7"/>
    <w:rsid w:val="00067AC7"/>
    <w:rsid w:val="00096582"/>
    <w:rsid w:val="000B3371"/>
    <w:rsid w:val="00251995"/>
    <w:rsid w:val="00282802"/>
    <w:rsid w:val="00375959"/>
    <w:rsid w:val="00503831"/>
    <w:rsid w:val="005735B6"/>
    <w:rsid w:val="0071308C"/>
    <w:rsid w:val="008430CF"/>
    <w:rsid w:val="009F281C"/>
    <w:rsid w:val="00C8529F"/>
    <w:rsid w:val="00D13DC2"/>
    <w:rsid w:val="00D74E6C"/>
    <w:rsid w:val="00DA5A7B"/>
    <w:rsid w:val="00DD78D7"/>
    <w:rsid w:val="00E07903"/>
    <w:rsid w:val="00E82A7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D08BF6F"/>
  <w15:docId w15:val="{1EFB6C29-B124-4EED-8110-93679792E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7AC7"/>
    <w:pPr>
      <w:spacing w:after="0"/>
    </w:pPr>
    <w:rPr>
      <w:rFonts w:ascii="Times New Roman" w:eastAsia="Times New Roman" w:hAnsi="Times New Roman" w:cs="Times New Roman"/>
      <w:lang w:val="el-GR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735B6"/>
    <w:rPr>
      <w:rFonts w:ascii="Lucida Grande" w:hAnsi="Lucida Grande"/>
      <w:sz w:val="18"/>
      <w:szCs w:val="18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735B6"/>
    <w:rPr>
      <w:rFonts w:ascii="Lucida Grande" w:eastAsia="Times New Roman" w:hAnsi="Lucida Grande" w:cs="Times New Roman"/>
      <w:sz w:val="18"/>
      <w:szCs w:val="18"/>
      <w:lang w:val="el-GR" w:eastAsia="el-GR"/>
    </w:rPr>
  </w:style>
  <w:style w:type="paragraph" w:styleId="a4">
    <w:name w:val="Body Text Indent"/>
    <w:basedOn w:val="a"/>
    <w:link w:val="Char0"/>
    <w:rsid w:val="00503831"/>
    <w:pPr>
      <w:ind w:left="-709"/>
    </w:pPr>
    <w:rPr>
      <w:sz w:val="36"/>
      <w:szCs w:val="20"/>
    </w:rPr>
  </w:style>
  <w:style w:type="character" w:customStyle="1" w:styleId="Char0">
    <w:name w:val="Σώμα κείμενου με εσοχή Char"/>
    <w:basedOn w:val="a0"/>
    <w:link w:val="a4"/>
    <w:rsid w:val="00503831"/>
    <w:rPr>
      <w:rFonts w:ascii="Times New Roman" w:eastAsia="Times New Roman" w:hAnsi="Times New Roman" w:cs="Times New Roman"/>
      <w:sz w:val="36"/>
      <w:szCs w:val="20"/>
      <w:lang w:val="el-GR"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271</Words>
  <Characters>1464</Characters>
  <Application>Microsoft Office Word</Application>
  <DocSecurity>0</DocSecurity>
  <Lines>12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gxaral</dc:creator>
  <cp:keywords/>
  <cp:lastModifiedBy>gxaral</cp:lastModifiedBy>
  <cp:revision>2</cp:revision>
  <cp:lastPrinted>2020-02-17T11:30:00Z</cp:lastPrinted>
  <dcterms:created xsi:type="dcterms:W3CDTF">2021-02-23T14:45:00Z</dcterms:created>
  <dcterms:modified xsi:type="dcterms:W3CDTF">2021-02-23T14:45:00Z</dcterms:modified>
</cp:coreProperties>
</file>