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CD4C" w14:textId="77777777" w:rsidR="0052771C" w:rsidRPr="003365B8" w:rsidRDefault="0052771C" w:rsidP="00FA2893">
      <w:pPr>
        <w:pStyle w:val="BodyA"/>
        <w:jc w:val="center"/>
        <w:rPr>
          <w:rFonts w:ascii="Cambria" w:eastAsia="Cambria" w:hAnsi="Cambria" w:cs="Cambria"/>
          <w:color w:val="3366FF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color w:val="3366FF"/>
          <w:sz w:val="22"/>
          <w:szCs w:val="22"/>
          <w:lang w:val="el-GR"/>
        </w:rPr>
        <w:t>ΟΔΗΓΙΕΣ ΠΡΟΣ ΤΟΥΣ ΥΠΟΨΗΦΙΟΥΣ</w:t>
      </w:r>
    </w:p>
    <w:p w14:paraId="030EAC56" w14:textId="77777777" w:rsidR="0052771C" w:rsidRPr="003365B8" w:rsidRDefault="0052771C" w:rsidP="0052771C">
      <w:pPr>
        <w:pStyle w:val="BodyA"/>
        <w:jc w:val="center"/>
        <w:rPr>
          <w:rFonts w:ascii="Cambria" w:eastAsia="Cambria" w:hAnsi="Cambria" w:cs="Cambria"/>
          <w:b/>
          <w:color w:val="3366FF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color w:val="3366FF"/>
          <w:sz w:val="22"/>
          <w:szCs w:val="22"/>
          <w:lang w:val="el-GR"/>
        </w:rPr>
        <w:t>ΑΚΑΔΗΜΑΪΚΟ ΕΤΟΣ 2018-2019</w:t>
      </w:r>
    </w:p>
    <w:p w14:paraId="64F61CE8" w14:textId="77777777" w:rsidR="0052771C" w:rsidRPr="003365B8" w:rsidRDefault="0052771C">
      <w:pPr>
        <w:pStyle w:val="BodyA"/>
        <w:widowControl w:val="0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Το Τμήμα Ιατρικής ΑΠΘ προκηρύσσει 10 θέσεις </w:t>
      </w:r>
      <w:r w:rsidRPr="003365B8">
        <w:rPr>
          <w:rFonts w:ascii="Cambria" w:hAnsi="Cambria"/>
          <w:sz w:val="22"/>
          <w:szCs w:val="22"/>
          <w:lang w:val="el-GR"/>
        </w:rPr>
        <w:t xml:space="preserve">μεταπτυχιακών φοιτητών/τριών για το ακαδημαϊκό έτος 2018–2018 στο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ΠΜΣ </w:t>
      </w:r>
      <w:r w:rsidRPr="003365B8">
        <w:rPr>
          <w:rFonts w:ascii="Cambria" w:eastAsia="Cambria" w:hAnsi="Cambria" w:cs="Cambria"/>
          <w:b/>
          <w:sz w:val="22"/>
          <w:szCs w:val="22"/>
          <w:lang w:val="el-GR"/>
        </w:rPr>
        <w:t>«Πρωτοβάθμια Φροντίδα Υγείας»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</w:p>
    <w:p w14:paraId="50BFDCEE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14:paraId="6B8B6F79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eastAsia="Cambria" w:hAnsi="Cambria" w:cs="Cambria"/>
          <w:sz w:val="22"/>
          <w:szCs w:val="22"/>
          <w:lang w:val="el-GR"/>
        </w:rPr>
      </w:pPr>
      <w:bookmarkStart w:id="0" w:name="_GoBack"/>
      <w:r w:rsidRPr="003365B8"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 xml:space="preserve">ΣΥΝΟΠΤΙΚΗ ΠΑΡΟΥΣΙΑΣΗ </w:t>
      </w:r>
      <w:r w:rsidRPr="00FA2893"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s-ES"/>
        </w:rPr>
        <w:t xml:space="preserve">TOY </w:t>
      </w:r>
      <w:r w:rsidRPr="003365B8"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ΠΡΟΓΡΑΜΜΑΤΟΣ</w:t>
      </w:r>
    </w:p>
    <w:p w14:paraId="5F406D11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>Ο κύκλος του Προγράμματος Μεταπτυχιακών Σπουδών του Τμήματος Ιατρικής Α.Π.Θ. διαρκεί 4 εξάμηνα</w:t>
      </w:r>
      <w:r>
        <w:rPr>
          <w:rFonts w:ascii="Cambria" w:eastAsia="Cambria" w:hAnsi="Cambria" w:cs="Cambria"/>
          <w:sz w:val="22"/>
          <w:szCs w:val="22"/>
          <w:lang w:val="de-DE"/>
        </w:rPr>
        <w:t xml:space="preserve">, 120 ECTS.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Μετά την επιτυχή εκπόνηση διπλωματικής εργασίας κατά το δ΄ εξάμηνο, οδηγεί σε Μεταπτυχιακό Δίπλωμα Εξειδίκευσης στην </w:t>
      </w:r>
      <w:r w:rsidRPr="003365B8">
        <w:rPr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 xml:space="preserve">Πρωτοβάθμια Φροντίδα Υγείας </w:t>
      </w:r>
    </w:p>
    <w:bookmarkEnd w:id="0"/>
    <w:p w14:paraId="45A5059C" w14:textId="77777777" w:rsidR="00FA2893" w:rsidRPr="003365B8" w:rsidRDefault="00FA289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lang w:val="el-GR"/>
        </w:rPr>
      </w:pPr>
    </w:p>
    <w:p w14:paraId="66D502BE" w14:textId="77777777" w:rsidR="0052771C" w:rsidRPr="003365B8" w:rsidRDefault="0052771C" w:rsidP="00FA2893">
      <w:pPr>
        <w:pStyle w:val="BodyA"/>
        <w:ind w:right="43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Οι μεταπτυχιακοί φοιτητές στο πρώτο εξάμηνο παρακολουθούν 3 Υποχρεωτικά μαθήματα (30 </w:t>
      </w:r>
      <w:r>
        <w:rPr>
          <w:rFonts w:ascii="Cambria" w:eastAsia="Cambria" w:hAnsi="Cambria" w:cs="Cambria"/>
          <w:sz w:val="22"/>
          <w:szCs w:val="22"/>
        </w:rPr>
        <w:t>ECTS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). Στο δεύτερο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Υποχρεωτικό και 2 μαθήματα Επιλογής (30 </w:t>
      </w:r>
      <w:r>
        <w:rPr>
          <w:rFonts w:ascii="Cambria" w:eastAsia="Cambria" w:hAnsi="Cambria" w:cs="Cambria"/>
          <w:sz w:val="22"/>
          <w:szCs w:val="22"/>
        </w:rPr>
        <w:t>ECTS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). Στο τρίτο εξάμηνο παρακολουθούν </w:t>
      </w:r>
      <w:r>
        <w:rPr>
          <w:rFonts w:ascii="Cambria" w:eastAsia="Cambria" w:hAnsi="Cambria" w:cs="Cambria"/>
          <w:sz w:val="22"/>
          <w:szCs w:val="22"/>
          <w:lang w:val="ru-RU"/>
        </w:rPr>
        <w:t xml:space="preserve">1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Υποχρεωτικό και 2 μαθήματα Επιλογής (30 </w:t>
      </w:r>
      <w:r>
        <w:rPr>
          <w:rFonts w:ascii="Cambria" w:eastAsia="Cambria" w:hAnsi="Cambria" w:cs="Cambria"/>
          <w:sz w:val="22"/>
          <w:szCs w:val="22"/>
        </w:rPr>
        <w:t>ECTS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). Στο τέταρτο εξάμηνο οι φοιτητές εκπονούν τη Μεταπτυχιακή Διπλωματική Εργασία.</w:t>
      </w:r>
    </w:p>
    <w:p w14:paraId="14D72165" w14:textId="77777777" w:rsidR="0052771C" w:rsidRPr="003365B8" w:rsidRDefault="0052771C" w:rsidP="00FA2893">
      <w:pPr>
        <w:pStyle w:val="BodyA"/>
        <w:ind w:right="43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>Απαιτείται συνεχής παρακολούθηση και συμμετοχή σε όλα τα μαθήματα, καθώς και πρακτική άσκηση (26 ώρες/μάθημα).</w:t>
      </w:r>
    </w:p>
    <w:p w14:paraId="1C28E886" w14:textId="77777777" w:rsidR="0052771C" w:rsidRPr="003365B8" w:rsidRDefault="0052771C" w:rsidP="00505408">
      <w:pPr>
        <w:pStyle w:val="BodyA"/>
        <w:ind w:right="43"/>
        <w:jc w:val="center"/>
        <w:rPr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Τα μαθήματα του Α΄ εξαμήνου θα αρχίσουν τον Οκτώβριο του 2018.</w:t>
      </w:r>
    </w:p>
    <w:p w14:paraId="686D256F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20"/>
        <w:jc w:val="both"/>
        <w:rPr>
          <w:rFonts w:ascii="Cambria" w:eastAsia="Cambria" w:hAnsi="Cambria" w:cs="Cambria"/>
          <w:sz w:val="22"/>
          <w:szCs w:val="22"/>
          <w:lang w:val="el-GR"/>
        </w:rPr>
      </w:pPr>
    </w:p>
    <w:p w14:paraId="3E41FB7A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ΑΙΤΗΣΕΙΣ</w:t>
      </w:r>
    </w:p>
    <w:p w14:paraId="04593D3B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eastAsia="Cambria" w:hAnsi="Cambria" w:cs="Cambria"/>
          <w:sz w:val="22"/>
          <w:szCs w:val="22"/>
          <w:shd w:val="clear" w:color="auto" w:fill="FFFFFF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Στο ΠΜΣ γίνονται δεκτοί πτυχιούχοι των Τμημάτων ΑΕΙ/ΤΕΙ της ημεδαπής και ομοταγών αναγνωρισμένων ιδρυμάτων της αλλοδαπής με αναγνώριση από το Δ.Ο.Α.Τ.Α.Π. </w:t>
      </w:r>
    </w:p>
    <w:p w14:paraId="6E8EC5F7" w14:textId="77777777" w:rsidR="0052771C" w:rsidRPr="003365B8" w:rsidRDefault="0052771C" w:rsidP="000C334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43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shd w:val="clear" w:color="auto" w:fill="FFFFFF"/>
          <w:lang w:val="el-GR"/>
        </w:rPr>
        <w:t>Υποψήφιοι μπορούν να είναι και τελειόφοιτοι φοιτητές, οι οποίοι θα έχουν περατώσει επιτυχώς τις προπτυχιακές τους σπ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ουδές πριν από τη λήξη των εγγραφών και θα πληρούν όλες τις προϋποθέσεις εισαγωγής στο ΠΜΣ.</w:t>
      </w:r>
    </w:p>
    <w:p w14:paraId="764D8425" w14:textId="77777777" w:rsidR="0052771C" w:rsidRPr="003365B8" w:rsidRDefault="0052771C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14:paraId="16D3838B" w14:textId="77777777" w:rsidR="0052771C" w:rsidRPr="000C334A" w:rsidRDefault="0052771C" w:rsidP="000C334A">
      <w:pPr>
        <w:pStyle w:val="BodyA"/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0C334A">
        <w:rPr>
          <w:rFonts w:ascii="Cambria" w:eastAsia="Cambria" w:hAnsi="Cambria" w:cs="Cambria"/>
          <w:b/>
          <w:bCs/>
          <w:iCs/>
          <w:sz w:val="22"/>
          <w:szCs w:val="22"/>
          <w:u w:val="single"/>
        </w:rPr>
        <w:t>ΑΠΑΙΤΟΥΜΕΝΑ ΔΙΚΑΙΟΛΟΓΗΤΙΚΑ:</w:t>
      </w:r>
    </w:p>
    <w:p w14:paraId="4B6A27F6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Αίτηση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συνοδευόμενη από σύντομο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υπόμνημα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αιτιολόγησης εκδήλωσης ενδιαφέροντος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.</w:t>
      </w:r>
    </w:p>
    <w:p w14:paraId="428BF89C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Πλήρες βιογραφικό σημείωμα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, που θα περιλαμβάνει στοιχεία για τις σπουδές, την ερευνητική και την επαγγελματική δραστηριότητα, συγγραφικό έργο, τις υπάρχουσες επιστημονικές εργασίες και τα ενδιαφέροντα του υποψηφίου. </w:t>
      </w:r>
    </w:p>
    <w:p w14:paraId="0ECD5643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Αντίγραφο πτυχίου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ΑΕΙ ή ΤΕΙ της ημεδαπής ή της αλλοδαπής (Οι πτυχιούχοι Τμημάτων Εξωτερικού πρέπει να καταθέσουν το πτυχίο τους μεταφρασμένο και επικυρωμένο από το ΥΠΕΠΘ, καθώς επίσης και την αναγνώριση ισοτιμίας από το Δ.Ο.Α.Τ.Α.Π. μαζί με την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αντιστοιχία του βαθμού πτυχίου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). Σε περίπτωση που ο βαθμός εκφράζεται με </w:t>
      </w:r>
      <w:r w:rsidRPr="003365B8">
        <w:rPr>
          <w:rFonts w:ascii="Cambria" w:eastAsia="Cambria" w:hAnsi="Cambria" w:cs="Cambria"/>
          <w:sz w:val="22"/>
          <w:szCs w:val="22"/>
          <w:u w:val="single"/>
          <w:lang w:val="el-GR"/>
        </w:rPr>
        <w:t>αξιολογικό χαρακτηρισμό ή με ακέραιο αριθμό απαιτείται είτε βεβαίωση της οικείας Σχολής είτε Πιστοποιητικό Αναλυτικής Βαθμολογίας όπου να φαίνεται ο ακριβής αριθμητικός βαθμός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. </w:t>
      </w:r>
    </w:p>
    <w:p w14:paraId="7672F6CB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Αντίγραφο πιστοποιητικού γνώσης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 xml:space="preserve">της Αγγλικής γλώσσας τουλάχιστον Β2 επίπεδο. </w:t>
      </w:r>
    </w:p>
    <w:p w14:paraId="3372BB43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Σε περίπτωση γνώσης και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δεύτερης ξένης γλώσσας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υποβάλλεται, επίσης, το αντίστοιχο πιστοποιητικό.</w:t>
      </w:r>
    </w:p>
    <w:p w14:paraId="5386DA5F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Αποδεικτικά έγγραφα για τυχόν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ερευνητική και συγγραφική δραστηριότητα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, καθώς και για επαγγελματική εμπειρία συναφή προς το πεδίο ειδίκευσης (εφόσον υπάρχουν).</w:t>
      </w:r>
    </w:p>
    <w:p w14:paraId="777450F7" w14:textId="77777777" w:rsidR="0052771C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Φωτοτυ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πία </w:t>
      </w:r>
      <w:proofErr w:type="spellStart"/>
      <w:r>
        <w:rPr>
          <w:rFonts w:ascii="Cambria" w:eastAsia="Cambria" w:hAnsi="Cambria" w:cs="Cambria"/>
          <w:sz w:val="22"/>
          <w:szCs w:val="22"/>
        </w:rPr>
        <w:t>της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bCs/>
          <w:sz w:val="22"/>
          <w:szCs w:val="22"/>
        </w:rPr>
        <w:t>α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στυνομικής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 xml:space="preserve"> τα</w:t>
      </w:r>
      <w:proofErr w:type="spellStart"/>
      <w:r>
        <w:rPr>
          <w:rFonts w:ascii="Cambria" w:eastAsia="Cambria" w:hAnsi="Cambria" w:cs="Cambria"/>
          <w:b/>
          <w:bCs/>
          <w:sz w:val="22"/>
          <w:szCs w:val="22"/>
        </w:rPr>
        <w:t>υτότητ</w:t>
      </w:r>
      <w:proofErr w:type="spellEnd"/>
      <w:r>
        <w:rPr>
          <w:rFonts w:ascii="Cambria" w:eastAsia="Cambria" w:hAnsi="Cambria" w:cs="Cambria"/>
          <w:b/>
          <w:bCs/>
          <w:sz w:val="22"/>
          <w:szCs w:val="22"/>
        </w:rPr>
        <w:t>ας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4453077F" w14:textId="77777777" w:rsidR="0052771C" w:rsidRPr="003365B8" w:rsidRDefault="0052771C">
      <w:pPr>
        <w:pStyle w:val="BodyA"/>
        <w:numPr>
          <w:ilvl w:val="0"/>
          <w:numId w:val="1"/>
        </w:numPr>
        <w:ind w:left="0" w:right="26" w:firstLine="0"/>
        <w:jc w:val="both"/>
        <w:rPr>
          <w:rFonts w:ascii="Cambria" w:eastAsia="Cambria" w:hAnsi="Cambria" w:cs="Cambria"/>
          <w:sz w:val="22"/>
          <w:szCs w:val="22"/>
          <w:shd w:val="clear" w:color="auto" w:fill="FFFFFF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Δύο πρόσφατες (του τελευταίου εξαμήνου) μικρές </w:t>
      </w: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>φωτογραφίες,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στις οποίες να αναγράφεται το ονοματεπώνυμο του υποψηφίου.</w:t>
      </w:r>
    </w:p>
    <w:p w14:paraId="40535F0A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</w:pPr>
    </w:p>
    <w:p w14:paraId="5971DC8C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  <w:t>Προαιρετικά δικαιολογητικά:</w:t>
      </w:r>
    </w:p>
    <w:p w14:paraId="0026BF81" w14:textId="77777777" w:rsidR="0052771C" w:rsidRPr="003365B8" w:rsidRDefault="0052771C" w:rsidP="0052771C">
      <w:pPr>
        <w:pStyle w:val="BodyA"/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b/>
          <w:bCs/>
          <w:sz w:val="22"/>
          <w:szCs w:val="22"/>
          <w:lang w:val="el-GR"/>
        </w:rPr>
        <w:t xml:space="preserve">1.Ανάτυπα δημοσιεύσεων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ή ανακοινώσεων σε επιστημονικά περιοδικά– συνέδρια ή απόδειξη συμμετοχής σε Στρογγυλή Τράπεζα.</w:t>
      </w:r>
    </w:p>
    <w:p w14:paraId="698D66C4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Οι υποψήφιοι είναι απαραίτητο να προσκομίσουν </w:t>
      </w:r>
      <w:r w:rsidRPr="003365B8">
        <w:rPr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μία φωτοτυπία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της εργασίας ή της ανακοίνωσης ως εξής: το εξώφυλλο του περιοδικού ή των πρακτικών του συνεδρίου, τα περιεχόμενα και τις σχετικές σελίδες. </w:t>
      </w:r>
    </w:p>
    <w:p w14:paraId="70AC622A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lastRenderedPageBreak/>
        <w:t xml:space="preserve">Θα μοριοδοτηθεί </w:t>
      </w:r>
      <w:r w:rsidRPr="003365B8">
        <w:rPr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ΜΙΑ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μόνον εργασία ή ανακοίνωση ή συμμετοχή σε Στρογγυλή Τράπεζα με σειρά αξιολόγησης από το σημαντικότερο προς το λιγότερο σημαντικό ως εξής:</w:t>
      </w:r>
    </w:p>
    <w:p w14:paraId="203EE23E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>Πλήρες άρθρο έντυπο η ηλεκτρονικό δημοσιευμένο σε ξενόγλωσσο περιοδικό (</w:t>
      </w:r>
      <w:r>
        <w:rPr>
          <w:rFonts w:ascii="Cambria" w:eastAsia="Cambria" w:hAnsi="Cambria" w:cs="Cambria"/>
          <w:sz w:val="22"/>
          <w:szCs w:val="22"/>
        </w:rPr>
        <w:t>peer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)</w:t>
      </w:r>
    </w:p>
    <w:p w14:paraId="277A171A" w14:textId="77777777" w:rsidR="000C334A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>Πλήρες άρθρο έντυπο η ηλεκτρονικό δημοσιευμένο σε αναγνωρισμένο ελληνικό περιοδικό (</w:t>
      </w:r>
      <w:r>
        <w:rPr>
          <w:rFonts w:ascii="Cambria" w:eastAsia="Cambria" w:hAnsi="Cambria" w:cs="Cambria"/>
          <w:sz w:val="22"/>
          <w:szCs w:val="22"/>
        </w:rPr>
        <w:t>peer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>) ανακοίνωση ή συμμετοχή σε Στρογγυλή Τράπεζα σε ελληνικό ή διεθνές συνέδριο</w:t>
      </w:r>
      <w:r w:rsidR="000C334A"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</w:p>
    <w:p w14:paraId="11D50B3A" w14:textId="77777777" w:rsidR="0052771C" w:rsidRPr="003365B8" w:rsidRDefault="0052771C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π.χ. 1. αν ένας υποψήφιος έχει τρεις ανακοινώσεις σε ελληνικά συνέδρια και ένα άρθρο σε ξενόγλωσσο περιοδικό </w:t>
      </w:r>
      <w:r>
        <w:rPr>
          <w:rFonts w:ascii="Cambria" w:eastAsia="Cambria" w:hAnsi="Cambria" w:cs="Cambria"/>
          <w:sz w:val="22"/>
          <w:szCs w:val="22"/>
        </w:rPr>
        <w:t>peer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, είναι απαραίτητο να φέρει </w:t>
      </w:r>
      <w:r w:rsidRPr="003365B8">
        <w:rPr>
          <w:rFonts w:ascii="Cambria" w:eastAsia="Cambria" w:hAnsi="Cambria" w:cs="Cambria"/>
          <w:sz w:val="22"/>
          <w:szCs w:val="22"/>
          <w:u w:val="single"/>
          <w:lang w:val="el-GR"/>
        </w:rPr>
        <w:t>μόνον τα απο</w:t>
      </w:r>
      <w:r w:rsidR="000C334A" w:rsidRPr="003365B8">
        <w:rPr>
          <w:rFonts w:ascii="Cambria" w:eastAsia="Cambria" w:hAnsi="Cambria" w:cs="Cambria"/>
          <w:sz w:val="22"/>
          <w:szCs w:val="22"/>
          <w:u w:val="single"/>
          <w:lang w:val="el-GR"/>
        </w:rPr>
        <w:t xml:space="preserve">δεικτικά του ξενόγλωσσου άρθρου 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π.χ. 2. αν ένας υποψήφιος έχει 3 ανακοινώσεις σε διεθνή συνέδρια και ένα άρθρο δημοσιευμένο σε ελληνικό περιοδικό </w:t>
      </w:r>
      <w:r>
        <w:rPr>
          <w:rFonts w:ascii="Cambria" w:eastAsia="Cambria" w:hAnsi="Cambria" w:cs="Cambria"/>
          <w:sz w:val="22"/>
          <w:szCs w:val="22"/>
        </w:rPr>
        <w:t>peer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reviewed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journal</w:t>
      </w:r>
      <w:r w:rsidRPr="003365B8">
        <w:rPr>
          <w:rFonts w:ascii="Cambria" w:eastAsia="Cambria" w:hAnsi="Cambria" w:cs="Cambria"/>
          <w:sz w:val="22"/>
          <w:szCs w:val="22"/>
          <w:lang w:val="el-GR"/>
        </w:rPr>
        <w:t xml:space="preserve"> είναι απαραίτητο να φέρει </w:t>
      </w:r>
      <w:r w:rsidRPr="003365B8">
        <w:rPr>
          <w:rFonts w:ascii="Cambria" w:eastAsia="Cambria" w:hAnsi="Cambria" w:cs="Cambria"/>
          <w:sz w:val="22"/>
          <w:szCs w:val="22"/>
          <w:u w:val="single"/>
          <w:lang w:val="el-GR"/>
        </w:rPr>
        <w:t>μόνον τα αποδεικτικά του δημοσιευμένου άρθρου.</w:t>
      </w:r>
    </w:p>
    <w:p w14:paraId="351C6E30" w14:textId="77777777" w:rsidR="000C334A" w:rsidRPr="003365B8" w:rsidRDefault="0052771C" w:rsidP="000C334A">
      <w:pPr>
        <w:pStyle w:val="BodyA"/>
        <w:tabs>
          <w:tab w:val="left" w:pos="720"/>
        </w:tabs>
        <w:ind w:right="26"/>
        <w:jc w:val="both"/>
        <w:rPr>
          <w:rFonts w:ascii="Cambria" w:eastAsia="Cambria" w:hAnsi="Cambria" w:cs="Cambria"/>
          <w:sz w:val="22"/>
          <w:szCs w:val="22"/>
          <w:shd w:val="clear" w:color="auto" w:fill="FFFFFF"/>
          <w:lang w:val="el-GR"/>
        </w:rPr>
      </w:pPr>
      <w:r w:rsidRPr="003365B8">
        <w:rPr>
          <w:rFonts w:ascii="Cambria" w:eastAsia="Cambria" w:hAnsi="Cambria" w:cs="Cambria"/>
          <w:sz w:val="22"/>
          <w:szCs w:val="22"/>
          <w:lang w:val="el-GR"/>
        </w:rPr>
        <w:t>Οποιοδήποτε άλλο στοιχείο του υποψηφίου που θα μπορούσε να βοηθήσει στην επιλογή του, μπορεί να το αναφέρει στο Βιογραφικό του και να το προσκομίσει στη Συνέντευξη.</w:t>
      </w:r>
    </w:p>
    <w:p w14:paraId="1EBBF12B" w14:textId="77777777" w:rsidR="003631F2" w:rsidRPr="003365B8" w:rsidRDefault="003631F2">
      <w:pPr>
        <w:pStyle w:val="BodyA"/>
        <w:jc w:val="center"/>
        <w:rPr>
          <w:b/>
          <w:bCs/>
          <w:sz w:val="24"/>
          <w:szCs w:val="24"/>
          <w:lang w:val="el-GR"/>
        </w:rPr>
      </w:pPr>
    </w:p>
    <w:p w14:paraId="2B1FCE45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b/>
          <w:bCs/>
          <w:sz w:val="24"/>
          <w:szCs w:val="24"/>
          <w:lang w:val="el-GR"/>
        </w:rPr>
        <w:t xml:space="preserve">Για τη συμπλήρωση της αίτησης και την αποστολή της ακολουθείστε το σύνδεσμο: </w:t>
      </w:r>
    </w:p>
    <w:p w14:paraId="7E390A20" w14:textId="77777777" w:rsidR="00505408" w:rsidRPr="003365B8" w:rsidRDefault="007F5669" w:rsidP="00505408">
      <w:pPr>
        <w:pStyle w:val="BodyA"/>
        <w:jc w:val="center"/>
        <w:rPr>
          <w:b/>
          <w:color w:val="3366FF"/>
          <w:sz w:val="24"/>
          <w:szCs w:val="24"/>
          <w:lang w:val="el-GR"/>
        </w:rPr>
      </w:pPr>
      <w:hyperlink r:id="rId7" w:anchor="_blank" w:history="1">
        <w:r w:rsidR="0052771C"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http</w:t>
        </w:r>
        <w:r w:rsidR="0052771C" w:rsidRPr="003365B8">
          <w:rPr>
            <w:rStyle w:val="Hyperlink"/>
            <w:rFonts w:eastAsia="Arial Unicode MS"/>
            <w:b/>
            <w:color w:val="3366FF"/>
            <w:sz w:val="24"/>
            <w:szCs w:val="24"/>
            <w:lang w:val="el-GR"/>
          </w:rPr>
          <w:t>://</w:t>
        </w:r>
        <w:r w:rsidR="0052771C"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bit</w:t>
        </w:r>
        <w:r w:rsidR="0052771C" w:rsidRPr="003365B8">
          <w:rPr>
            <w:rStyle w:val="Hyperlink"/>
            <w:rFonts w:eastAsia="Arial Unicode MS"/>
            <w:b/>
            <w:color w:val="3366FF"/>
            <w:sz w:val="24"/>
            <w:szCs w:val="24"/>
            <w:lang w:val="el-GR"/>
          </w:rPr>
          <w:t>.</w:t>
        </w:r>
        <w:r w:rsidR="0052771C"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ly</w:t>
        </w:r>
        <w:r w:rsidR="0052771C" w:rsidRPr="003365B8">
          <w:rPr>
            <w:rStyle w:val="Hyperlink"/>
            <w:rFonts w:eastAsia="Arial Unicode MS"/>
            <w:b/>
            <w:color w:val="3366FF"/>
            <w:sz w:val="24"/>
            <w:szCs w:val="24"/>
            <w:lang w:val="el-GR"/>
          </w:rPr>
          <w:t>/</w:t>
        </w:r>
        <w:r w:rsidR="0052771C"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phc</w:t>
        </w:r>
        <w:r w:rsidR="0052771C" w:rsidRPr="003365B8">
          <w:rPr>
            <w:rStyle w:val="Hyperlink"/>
            <w:rFonts w:eastAsia="Arial Unicode MS"/>
            <w:b/>
            <w:color w:val="3366FF"/>
            <w:sz w:val="24"/>
            <w:szCs w:val="24"/>
            <w:lang w:val="el-GR"/>
          </w:rPr>
          <w:t>_</w:t>
        </w:r>
        <w:r w:rsidR="0052771C"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master</w:t>
        </w:r>
        <w:r w:rsidR="0052771C" w:rsidRPr="003365B8">
          <w:rPr>
            <w:rStyle w:val="Hyperlink"/>
            <w:rFonts w:eastAsia="Arial Unicode MS"/>
            <w:b/>
            <w:color w:val="3366FF"/>
            <w:sz w:val="24"/>
            <w:szCs w:val="24"/>
            <w:lang w:val="el-GR"/>
          </w:rPr>
          <w:t>2018</w:t>
        </w:r>
      </w:hyperlink>
    </w:p>
    <w:p w14:paraId="6D465E64" w14:textId="77777777" w:rsidR="0052771C" w:rsidRPr="003365B8" w:rsidRDefault="0052771C">
      <w:pPr>
        <w:pStyle w:val="BodyA"/>
        <w:rPr>
          <w:lang w:val="el-GR"/>
        </w:rPr>
      </w:pPr>
    </w:p>
    <w:p w14:paraId="3FA00A67" w14:textId="77777777" w:rsidR="0052771C" w:rsidRPr="003365B8" w:rsidRDefault="0052771C">
      <w:pPr>
        <w:pStyle w:val="BodyA"/>
        <w:jc w:val="center"/>
        <w:rPr>
          <w:b/>
          <w:sz w:val="24"/>
          <w:szCs w:val="24"/>
          <w:lang w:val="el-GR"/>
        </w:rPr>
      </w:pPr>
      <w:r w:rsidRPr="003365B8">
        <w:rPr>
          <w:lang w:val="el-GR"/>
        </w:rPr>
        <w:t>Τα</w:t>
      </w:r>
      <w:r w:rsidRPr="003365B8">
        <w:rPr>
          <w:rStyle w:val="None"/>
          <w:b/>
          <w:bCs/>
          <w:sz w:val="24"/>
          <w:szCs w:val="24"/>
          <w:lang w:val="el-GR"/>
        </w:rPr>
        <w:t xml:space="preserve"> απαραίτητα δικαιολογητικά - πιστοποιητικά πρέπει να αποσταλούν ηλεκτρονικά σε μορφή </w:t>
      </w:r>
      <w:r>
        <w:rPr>
          <w:rStyle w:val="None"/>
          <w:b/>
          <w:bCs/>
          <w:sz w:val="24"/>
          <w:szCs w:val="24"/>
        </w:rPr>
        <w:t>pdf</w:t>
      </w:r>
      <w:r w:rsidRPr="003365B8">
        <w:rPr>
          <w:rStyle w:val="None"/>
          <w:b/>
          <w:bCs/>
          <w:sz w:val="24"/>
          <w:szCs w:val="24"/>
          <w:lang w:val="el-GR"/>
        </w:rPr>
        <w:t xml:space="preserve"> στη διεύθυνση </w:t>
      </w:r>
      <w:hyperlink r:id="rId8" w:history="1">
        <w:r w:rsidRPr="00505408">
          <w:rPr>
            <w:rStyle w:val="Hyperlink"/>
            <w:rFonts w:eastAsia="Arial Unicode MS"/>
            <w:b/>
            <w:color w:val="3366FF"/>
            <w:sz w:val="24"/>
            <w:szCs w:val="24"/>
          </w:rPr>
          <w:t>m</w:t>
        </w:r>
      </w:hyperlink>
      <w:r w:rsidRPr="00505408">
        <w:rPr>
          <w:rStyle w:val="Hyperlink0"/>
          <w:rFonts w:eastAsia="Arial Unicode MS"/>
          <w:b/>
          <w:color w:val="3366FF"/>
          <w:sz w:val="24"/>
          <w:szCs w:val="24"/>
          <w:lang w:val="el-GR"/>
        </w:rPr>
        <w:t>sc-phc@auth.gr</w:t>
      </w:r>
      <w:r w:rsidRPr="003365B8">
        <w:rPr>
          <w:rStyle w:val="None"/>
          <w:b/>
          <w:bCs/>
          <w:color w:val="3366FF"/>
          <w:sz w:val="24"/>
          <w:szCs w:val="24"/>
          <w:lang w:val="el-GR"/>
        </w:rPr>
        <w:t xml:space="preserve">       </w:t>
      </w:r>
      <w:r w:rsidRPr="003365B8">
        <w:rPr>
          <w:b/>
          <w:color w:val="3366FF"/>
          <w:sz w:val="24"/>
          <w:szCs w:val="24"/>
          <w:lang w:val="el-GR"/>
        </w:rPr>
        <w:t xml:space="preserve">                                                                                                                            </w:t>
      </w:r>
    </w:p>
    <w:p w14:paraId="79BBF6CB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b/>
          <w:sz w:val="24"/>
          <w:szCs w:val="24"/>
          <w:lang w:val="el-GR"/>
        </w:rPr>
        <w:t xml:space="preserve">ή </w:t>
      </w:r>
    </w:p>
    <w:p w14:paraId="3AF7C0BC" w14:textId="77777777" w:rsidR="0052771C" w:rsidRPr="003365B8" w:rsidRDefault="000C334A" w:rsidP="000C334A">
      <w:pPr>
        <w:pStyle w:val="BodyA"/>
        <w:jc w:val="center"/>
        <w:rPr>
          <w:rStyle w:val="None"/>
          <w:sz w:val="24"/>
          <w:szCs w:val="24"/>
          <w:lang w:val="el-GR"/>
        </w:rPr>
      </w:pPr>
      <w:r w:rsidRPr="003365B8">
        <w:rPr>
          <w:lang w:val="el-GR"/>
        </w:rPr>
        <w:t>στη</w:t>
      </w:r>
      <w:r w:rsidR="0052771C" w:rsidRPr="003365B8">
        <w:rPr>
          <w:lang w:val="el-GR"/>
        </w:rPr>
        <w:t xml:space="preserve"> </w:t>
      </w:r>
      <w:r w:rsidR="0052771C" w:rsidRPr="003365B8">
        <w:rPr>
          <w:rStyle w:val="None"/>
          <w:sz w:val="24"/>
          <w:szCs w:val="24"/>
          <w:lang w:val="el-GR"/>
        </w:rPr>
        <w:t>Γραμματεία του ΠΜΣ του Τμήματος Ιατρικής, κτίριο του ΚΕΔΙΠ, ισόγειο, τηλ. 2310 999339</w:t>
      </w:r>
    </w:p>
    <w:p w14:paraId="4DA9B0DB" w14:textId="77777777" w:rsidR="0052771C" w:rsidRPr="003365B8" w:rsidRDefault="0052771C" w:rsidP="000C334A">
      <w:pPr>
        <w:pStyle w:val="BodyA"/>
        <w:jc w:val="center"/>
        <w:rPr>
          <w:b/>
          <w:sz w:val="24"/>
          <w:szCs w:val="24"/>
          <w:lang w:val="el-GR"/>
        </w:rPr>
      </w:pPr>
      <w:r w:rsidRPr="003365B8">
        <w:rPr>
          <w:rStyle w:val="None"/>
          <w:sz w:val="24"/>
          <w:szCs w:val="24"/>
          <w:lang w:val="el-GR"/>
        </w:rPr>
        <w:t>και ώρες 10:00-12:00 π.μ.</w:t>
      </w:r>
    </w:p>
    <w:p w14:paraId="01F2A31F" w14:textId="77777777" w:rsidR="0052771C" w:rsidRPr="003365B8" w:rsidRDefault="0052771C">
      <w:pPr>
        <w:pStyle w:val="BodyA"/>
        <w:jc w:val="center"/>
        <w:rPr>
          <w:sz w:val="24"/>
          <w:szCs w:val="24"/>
          <w:lang w:val="el-GR"/>
        </w:rPr>
      </w:pPr>
      <w:r w:rsidRPr="003365B8">
        <w:rPr>
          <w:b/>
          <w:sz w:val="24"/>
          <w:szCs w:val="24"/>
          <w:lang w:val="el-GR"/>
        </w:rPr>
        <w:t>ή</w:t>
      </w:r>
    </w:p>
    <w:p w14:paraId="54687C68" w14:textId="77777777" w:rsidR="0052771C" w:rsidRPr="003365B8" w:rsidRDefault="0052771C" w:rsidP="000C334A">
      <w:pPr>
        <w:pStyle w:val="BodyA"/>
        <w:jc w:val="center"/>
        <w:rPr>
          <w:sz w:val="24"/>
          <w:szCs w:val="24"/>
          <w:lang w:val="el-GR"/>
        </w:rPr>
      </w:pPr>
      <w:r w:rsidRPr="003365B8">
        <w:rPr>
          <w:sz w:val="24"/>
          <w:szCs w:val="24"/>
          <w:lang w:val="el-GR"/>
        </w:rPr>
        <w:t>Ταχυδρομικά στη Διεύθυνση: Τμήμα Ιατρικής ΑΠΘ, 54124 Θεσσαλονίκη</w:t>
      </w:r>
    </w:p>
    <w:p w14:paraId="477978B3" w14:textId="77777777" w:rsidR="000C334A" w:rsidRPr="003365B8" w:rsidRDefault="000C334A" w:rsidP="000C334A">
      <w:pPr>
        <w:pStyle w:val="BodyA"/>
        <w:jc w:val="center"/>
        <w:rPr>
          <w:b/>
          <w:color w:val="FF0000"/>
          <w:sz w:val="24"/>
          <w:szCs w:val="24"/>
          <w:lang w:val="el-GR"/>
        </w:rPr>
      </w:pPr>
    </w:p>
    <w:p w14:paraId="1A18507C" w14:textId="77777777" w:rsidR="0052771C" w:rsidRPr="003365B8" w:rsidRDefault="0052771C" w:rsidP="000C334A">
      <w:pPr>
        <w:pStyle w:val="BodyA"/>
        <w:jc w:val="center"/>
        <w:rPr>
          <w:lang w:val="el-GR"/>
        </w:rPr>
      </w:pPr>
      <w:r w:rsidRPr="003365B8">
        <w:rPr>
          <w:b/>
          <w:color w:val="FF0000"/>
          <w:sz w:val="24"/>
          <w:szCs w:val="24"/>
          <w:lang w:val="el-GR"/>
        </w:rPr>
        <w:t>Τα δικαιολογητικά που θα σταλούν έως 14-9-2018 θα είναι απλές φωτοτυπίες.</w:t>
      </w:r>
    </w:p>
    <w:p w14:paraId="31D45647" w14:textId="77777777" w:rsidR="0052771C" w:rsidRPr="003365B8" w:rsidRDefault="0052771C">
      <w:pPr>
        <w:pStyle w:val="BodyA"/>
        <w:rPr>
          <w:lang w:val="el-GR"/>
        </w:rPr>
      </w:pPr>
    </w:p>
    <w:p w14:paraId="39FEA23B" w14:textId="77777777" w:rsidR="0052771C" w:rsidRPr="003365B8" w:rsidRDefault="0052771C">
      <w:pPr>
        <w:pStyle w:val="BodyA"/>
        <w:rPr>
          <w:rStyle w:val="None"/>
          <w:sz w:val="24"/>
          <w:szCs w:val="24"/>
          <w:lang w:val="el-GR"/>
        </w:rPr>
      </w:pPr>
      <w:r w:rsidRPr="003365B8">
        <w:rPr>
          <w:rStyle w:val="None"/>
          <w:sz w:val="24"/>
          <w:szCs w:val="24"/>
          <w:lang w:val="el-GR"/>
        </w:rPr>
        <w:t xml:space="preserve">Σε περίπτωση </w:t>
      </w:r>
      <w:r w:rsidRPr="003365B8">
        <w:rPr>
          <w:rStyle w:val="None"/>
          <w:b/>
          <w:bCs/>
          <w:sz w:val="24"/>
          <w:szCs w:val="24"/>
          <w:lang w:val="el-GR"/>
        </w:rPr>
        <w:t>επιτυχίας</w:t>
      </w:r>
      <w:r w:rsidRPr="003365B8">
        <w:rPr>
          <w:rStyle w:val="None"/>
          <w:b/>
          <w:sz w:val="24"/>
          <w:szCs w:val="24"/>
          <w:lang w:val="el-GR"/>
        </w:rPr>
        <w:t xml:space="preserve"> </w:t>
      </w:r>
      <w:r w:rsidRPr="003365B8">
        <w:rPr>
          <w:rStyle w:val="None"/>
          <w:sz w:val="24"/>
          <w:szCs w:val="24"/>
          <w:lang w:val="el-GR"/>
        </w:rPr>
        <w:t xml:space="preserve">στις εισαγωγικές εξετάσεις τα δικαιολογητικά επικυρωμένα από τα αρμόδια όργανα. Θα κατατεθούν στη Γραμματεία του ΠΜΣ </w:t>
      </w:r>
    </w:p>
    <w:p w14:paraId="78A2935D" w14:textId="77777777" w:rsidR="003631F2" w:rsidRPr="003365B8" w:rsidRDefault="003631F2">
      <w:pPr>
        <w:pStyle w:val="BodyA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</w:p>
    <w:p w14:paraId="0FFC4023" w14:textId="77777777" w:rsidR="003631F2" w:rsidRPr="003365B8" w:rsidRDefault="003631F2" w:rsidP="0050540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</w:p>
    <w:p w14:paraId="5B35412D" w14:textId="77777777" w:rsidR="000C334A" w:rsidRPr="003365B8" w:rsidRDefault="0052771C" w:rsidP="0050540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Διευκρίνιση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:</w:t>
      </w:r>
    </w:p>
    <w:p w14:paraId="2512399C" w14:textId="77777777" w:rsidR="000C334A" w:rsidRPr="003365B8" w:rsidRDefault="0052771C" w:rsidP="0050540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Δικαίωμα συμμετοχής στις εξετάσεις έχουν μόνο όσοι καταθέσουν εμπρόθεσμα με όποιον τρόπο επιλέξουν όλα τα δικαιολογητικά.</w:t>
      </w:r>
    </w:p>
    <w:p w14:paraId="4738DC7B" w14:textId="77777777" w:rsidR="003631F2" w:rsidRPr="003365B8" w:rsidRDefault="003631F2" w:rsidP="00505408">
      <w:pPr>
        <w:pStyle w:val="BodyA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120"/>
        <w:jc w:val="center"/>
        <w:rPr>
          <w:rFonts w:ascii="Cambria" w:eastAsia="Cambria" w:hAnsi="Cambria" w:cs="Cambria"/>
          <w:sz w:val="22"/>
          <w:szCs w:val="22"/>
          <w:lang w:val="el-GR"/>
        </w:rPr>
      </w:pPr>
    </w:p>
    <w:p w14:paraId="6B6F271C" w14:textId="77777777" w:rsidR="00505408" w:rsidRPr="003365B8" w:rsidRDefault="00505408" w:rsidP="000C334A">
      <w:pPr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</w:pPr>
    </w:p>
    <w:p w14:paraId="223C4181" w14:textId="77777777" w:rsidR="000C334A" w:rsidRPr="003365B8" w:rsidRDefault="000C334A" w:rsidP="000C334A">
      <w:pPr>
        <w:jc w:val="center"/>
        <w:rPr>
          <w:rFonts w:ascii="Cambria" w:hAnsi="Cambria"/>
          <w:b/>
          <w:color w:val="000000"/>
          <w:sz w:val="24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 xml:space="preserve">ΓΡΑΠΤΕΣ </w:t>
      </w:r>
      <w:r w:rsidRPr="00B12E6C"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lang w:val="el-GR"/>
        </w:rPr>
        <w:t>ΕΞΕΤΑΣΕΙΣ</w:t>
      </w:r>
    </w:p>
    <w:p w14:paraId="7CA9ADBA" w14:textId="77777777" w:rsidR="00505408" w:rsidRPr="003365B8" w:rsidRDefault="00505408" w:rsidP="0052771C">
      <w:pPr>
        <w:rPr>
          <w:rFonts w:ascii="Cambria" w:hAnsi="Cambria"/>
          <w:color w:val="000000"/>
          <w:sz w:val="22"/>
          <w:szCs w:val="22"/>
          <w:lang w:val="el-GR"/>
        </w:rPr>
      </w:pPr>
    </w:p>
    <w:p w14:paraId="147ABDCC" w14:textId="77777777" w:rsidR="0052771C" w:rsidRPr="003365B8" w:rsidRDefault="003631F2" w:rsidP="0052771C">
      <w:pPr>
        <w:rPr>
          <w:rFonts w:ascii="Cambria" w:hAnsi="Cambria"/>
          <w:b/>
          <w:color w:val="000000"/>
          <w:sz w:val="22"/>
          <w:szCs w:val="22"/>
          <w:lang w:val="el-GR"/>
        </w:rPr>
      </w:pPr>
      <w:r w:rsidRPr="003365B8">
        <w:rPr>
          <w:rFonts w:ascii="Cambria" w:hAnsi="Cambria"/>
          <w:color w:val="000000"/>
          <w:sz w:val="22"/>
          <w:szCs w:val="22"/>
          <w:lang w:val="el-GR"/>
        </w:rPr>
        <w:t xml:space="preserve">1. </w:t>
      </w:r>
      <w:r w:rsidR="0052771C" w:rsidRPr="003365B8">
        <w:rPr>
          <w:rFonts w:ascii="Cambria" w:hAnsi="Cambria"/>
          <w:color w:val="000000"/>
          <w:sz w:val="22"/>
          <w:szCs w:val="22"/>
          <w:lang w:val="el-GR"/>
        </w:rPr>
        <w:t xml:space="preserve">Από το βιβλίο του </w:t>
      </w:r>
      <w:r w:rsidR="0052771C" w:rsidRPr="00513752">
        <w:rPr>
          <w:rFonts w:ascii="Cambria" w:hAnsi="Cambria"/>
          <w:b/>
          <w:color w:val="000000"/>
          <w:sz w:val="22"/>
          <w:szCs w:val="22"/>
        </w:rPr>
        <w:t>Geoffrey</w:t>
      </w:r>
      <w:r w:rsidR="0052771C" w:rsidRPr="003365B8">
        <w:rPr>
          <w:rFonts w:ascii="Cambria" w:hAnsi="Cambria"/>
          <w:b/>
          <w:color w:val="000000"/>
          <w:sz w:val="22"/>
          <w:szCs w:val="22"/>
          <w:lang w:val="el-GR"/>
        </w:rPr>
        <w:t xml:space="preserve"> </w:t>
      </w:r>
      <w:r w:rsidR="0052771C" w:rsidRPr="00513752">
        <w:rPr>
          <w:rFonts w:ascii="Cambria" w:hAnsi="Cambria"/>
          <w:b/>
          <w:color w:val="000000"/>
          <w:sz w:val="22"/>
          <w:szCs w:val="22"/>
        </w:rPr>
        <w:t>Rose</w:t>
      </w:r>
      <w:r w:rsidR="0052771C" w:rsidRPr="003365B8">
        <w:rPr>
          <w:rFonts w:ascii="Cambria" w:hAnsi="Cambria"/>
          <w:b/>
          <w:color w:val="000000"/>
          <w:sz w:val="22"/>
          <w:szCs w:val="22"/>
          <w:lang w:val="el-GR"/>
        </w:rPr>
        <w:t xml:space="preserve"> </w:t>
      </w:r>
      <w:r w:rsidRPr="003365B8">
        <w:rPr>
          <w:rFonts w:ascii="Cambria" w:hAnsi="Cambria"/>
          <w:b/>
          <w:color w:val="000000"/>
          <w:sz w:val="22"/>
          <w:szCs w:val="22"/>
          <w:lang w:val="el-GR"/>
        </w:rPr>
        <w:t>“</w:t>
      </w:r>
      <w:r w:rsidR="0052771C" w:rsidRPr="003365B8">
        <w:rPr>
          <w:rFonts w:ascii="Cambria" w:hAnsi="Cambria"/>
          <w:b/>
          <w:color w:val="000000"/>
          <w:sz w:val="22"/>
          <w:szCs w:val="22"/>
          <w:lang w:val="el-GR"/>
        </w:rPr>
        <w:t>Η Στρατηγικ</w:t>
      </w:r>
      <w:r w:rsidR="0052771C" w:rsidRPr="00513752">
        <w:rPr>
          <w:rFonts w:ascii="Cambria" w:hAnsi="Cambria"/>
          <w:b/>
          <w:color w:val="000000"/>
          <w:sz w:val="22"/>
          <w:szCs w:val="22"/>
          <w:lang w:val="el-GR"/>
        </w:rPr>
        <w:t>ή</w:t>
      </w:r>
      <w:r w:rsidR="0052771C" w:rsidRPr="003365B8">
        <w:rPr>
          <w:rFonts w:ascii="Cambria" w:hAnsi="Cambria"/>
          <w:b/>
          <w:color w:val="000000"/>
          <w:sz w:val="22"/>
          <w:szCs w:val="22"/>
          <w:lang w:val="el-GR"/>
        </w:rPr>
        <w:t xml:space="preserve"> της Προληπτικής Ιατρικής</w:t>
      </w:r>
      <w:r w:rsidRPr="003365B8">
        <w:rPr>
          <w:rFonts w:ascii="Cambria" w:hAnsi="Cambria"/>
          <w:b/>
          <w:color w:val="000000"/>
          <w:sz w:val="22"/>
          <w:szCs w:val="22"/>
          <w:lang w:val="el-GR"/>
        </w:rPr>
        <w:t>”</w:t>
      </w:r>
      <w:r w:rsidR="0052771C" w:rsidRPr="003365B8">
        <w:rPr>
          <w:rFonts w:ascii="Cambria" w:hAnsi="Cambria"/>
          <w:color w:val="000000"/>
          <w:sz w:val="22"/>
          <w:szCs w:val="22"/>
          <w:lang w:val="el-GR"/>
        </w:rPr>
        <w:t xml:space="preserve">,                                                                              </w:t>
      </w:r>
      <w:r w:rsidR="0052771C" w:rsidRPr="003365B8">
        <w:rPr>
          <w:rFonts w:ascii="Cambria" w:hAnsi="Cambria"/>
          <w:sz w:val="22"/>
          <w:szCs w:val="22"/>
          <w:lang w:val="el-GR"/>
        </w:rPr>
        <w:t>Μορφωτικό Ίδρυμα Εθνικής Τράπεζας</w:t>
      </w:r>
    </w:p>
    <w:p w14:paraId="43CFED16" w14:textId="77777777" w:rsidR="0052771C" w:rsidRPr="003365B8" w:rsidRDefault="0052771C" w:rsidP="003631F2">
      <w:pPr>
        <w:spacing w:after="283"/>
        <w:rPr>
          <w:rStyle w:val="Emphasis"/>
          <w:rFonts w:ascii="Cambria" w:hAnsi="Cambria"/>
          <w:i w:val="0"/>
          <w:iCs w:val="0"/>
          <w:sz w:val="22"/>
          <w:szCs w:val="22"/>
          <w:lang w:val="el-GR"/>
        </w:rPr>
      </w:pPr>
      <w:r w:rsidRPr="003365B8">
        <w:rPr>
          <w:rFonts w:ascii="Cambria" w:hAnsi="Cambria"/>
          <w:sz w:val="22"/>
          <w:szCs w:val="22"/>
          <w:lang w:val="el-GR"/>
        </w:rPr>
        <w:t xml:space="preserve">Τα κεφάλαια:  </w:t>
      </w:r>
      <w:r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ΟΙ </w:t>
      </w:r>
      <w:r w:rsidR="000C334A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>ΣΤΟΧΟΙ ΤΗΣ ΠΡΟΛΗΠΤΙΚΗΣ ΙΑΤΡΙΚΗΣ</w:t>
      </w:r>
      <w:r w:rsidR="003631F2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 - </w:t>
      </w:r>
      <w:r w:rsidR="000C334A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>ΤΙ ΠΡΕΠΕΙ ΝΑ ΠΡΟΛΑΜΒΑΝΕΤΑΙ;</w:t>
      </w:r>
      <w:r w:rsidR="003631F2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 - </w:t>
      </w:r>
      <w:r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>Η Σ</w:t>
      </w:r>
      <w:r w:rsidR="000C334A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>ΧΕΣΗ ΤΟΥ ΚΙΝΔΥΝΟΥ ΜΕ ΤΗΝ ΕΚΘΕΣΗ</w:t>
      </w:r>
      <w:r w:rsidR="003631F2"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 - </w:t>
      </w:r>
      <w:r w:rsidRPr="003365B8">
        <w:rPr>
          <w:rStyle w:val="Emphasis"/>
          <w:rFonts w:ascii="Cambria" w:hAnsi="Cambria"/>
          <w:i w:val="0"/>
          <w:sz w:val="22"/>
          <w:szCs w:val="22"/>
          <w:lang w:val="el-GR"/>
        </w:rPr>
        <w:t xml:space="preserve">ΑΤΟΜΙΚΗ ΠΡΟΛΗΨΗ ΚΑΙ ΣΤΡΑΤΗΓΙΚΗ "ΥΨΗΛΟΥ ΚΙΝΔΥΝΟΥ" </w:t>
      </w:r>
    </w:p>
    <w:p w14:paraId="1AC744C1" w14:textId="77777777" w:rsidR="000C334A" w:rsidRPr="00513752" w:rsidRDefault="003631F2" w:rsidP="000C334A">
      <w:pPr>
        <w:pStyle w:val="BodyText"/>
        <w:rPr>
          <w:rFonts w:ascii="Cambria" w:hAnsi="Cambria"/>
          <w:sz w:val="22"/>
          <w:szCs w:val="22"/>
        </w:rPr>
      </w:pPr>
      <w:r w:rsidRPr="00513752">
        <w:rPr>
          <w:rFonts w:ascii="Cambria" w:hAnsi="Cambria"/>
          <w:b/>
          <w:color w:val="000000"/>
          <w:sz w:val="22"/>
          <w:szCs w:val="22"/>
        </w:rPr>
        <w:t xml:space="preserve">2. </w:t>
      </w:r>
      <w:r w:rsidR="000C334A" w:rsidRPr="00513752">
        <w:rPr>
          <w:rFonts w:ascii="Cambria" w:hAnsi="Cambria"/>
          <w:color w:val="000000"/>
          <w:sz w:val="22"/>
          <w:szCs w:val="22"/>
        </w:rPr>
        <w:t xml:space="preserve">Από </w:t>
      </w:r>
      <w:proofErr w:type="spellStart"/>
      <w:r w:rsidR="000C334A" w:rsidRPr="00513752">
        <w:rPr>
          <w:rFonts w:ascii="Cambria" w:hAnsi="Cambria"/>
          <w:color w:val="000000"/>
          <w:sz w:val="22"/>
          <w:szCs w:val="22"/>
        </w:rPr>
        <w:t>το</w:t>
      </w:r>
      <w:proofErr w:type="spellEnd"/>
      <w:r w:rsidR="000C334A" w:rsidRPr="00513752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0C334A" w:rsidRPr="00513752">
        <w:rPr>
          <w:rFonts w:ascii="Cambria" w:hAnsi="Cambria"/>
          <w:color w:val="000000"/>
          <w:sz w:val="22"/>
          <w:szCs w:val="22"/>
        </w:rPr>
        <w:t>κείμενο</w:t>
      </w:r>
      <w:proofErr w:type="spellEnd"/>
      <w:r w:rsidR="000C334A" w:rsidRPr="00513752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0C334A" w:rsidRPr="00513752">
        <w:rPr>
          <w:rFonts w:ascii="Cambria" w:hAnsi="Cambria"/>
          <w:color w:val="000000"/>
          <w:sz w:val="22"/>
          <w:szCs w:val="22"/>
        </w:rPr>
        <w:t>του</w:t>
      </w:r>
      <w:proofErr w:type="spellEnd"/>
      <w:r w:rsidR="000C334A" w:rsidRPr="00513752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52771C" w:rsidRPr="00513752">
        <w:rPr>
          <w:rFonts w:ascii="Cambria" w:hAnsi="Cambria"/>
          <w:b/>
          <w:color w:val="000000"/>
          <w:sz w:val="22"/>
          <w:szCs w:val="22"/>
        </w:rPr>
        <w:t xml:space="preserve">WHO </w:t>
      </w:r>
      <w:r w:rsidR="000C334A" w:rsidRPr="00513752">
        <w:rPr>
          <w:rFonts w:ascii="Cambria" w:hAnsi="Cambria"/>
          <w:b/>
          <w:color w:val="000000"/>
          <w:sz w:val="22"/>
          <w:szCs w:val="22"/>
        </w:rPr>
        <w:t>“</w:t>
      </w:r>
      <w:hyperlink r:id="rId9" w:anchor="_blank" w:history="1">
        <w:r w:rsidR="0052771C" w:rsidRPr="00513752">
          <w:rPr>
            <w:rStyle w:val="Hyperlink"/>
            <w:rFonts w:ascii="Cambria" w:hAnsi="Cambria"/>
            <w:b/>
            <w:sz w:val="22"/>
            <w:szCs w:val="22"/>
          </w:rPr>
          <w:t>Primary health care: now more than ever</w:t>
        </w:r>
      </w:hyperlink>
      <w:r w:rsidR="000C334A" w:rsidRPr="00513752">
        <w:rPr>
          <w:rFonts w:ascii="Cambria" w:hAnsi="Cambria"/>
          <w:b/>
          <w:sz w:val="22"/>
          <w:szCs w:val="22"/>
        </w:rPr>
        <w:t>”</w:t>
      </w:r>
    </w:p>
    <w:p w14:paraId="69A558D5" w14:textId="77777777" w:rsidR="003631F2" w:rsidRPr="003365B8" w:rsidRDefault="0052771C" w:rsidP="003631F2">
      <w:pPr>
        <w:rPr>
          <w:lang w:val="el-GR"/>
        </w:rPr>
      </w:pPr>
      <w:r w:rsidRPr="003365B8">
        <w:rPr>
          <w:rFonts w:ascii="Cambria" w:hAnsi="Cambria"/>
          <w:sz w:val="22"/>
          <w:szCs w:val="22"/>
          <w:lang w:val="el-GR"/>
        </w:rPr>
        <w:t xml:space="preserve">Τα κεφάλαια:  </w:t>
      </w:r>
      <w:hyperlink r:id="rId10" w:history="1">
        <w:r w:rsidR="003631F2" w:rsidRPr="003365B8">
          <w:rPr>
            <w:rStyle w:val="Hyperlink"/>
            <w:rFonts w:ascii="Arial" w:hAnsi="Arial" w:cs="Arial"/>
            <w:color w:val="1155CC"/>
            <w:shd w:val="clear" w:color="auto" w:fill="FFFFFF"/>
            <w:lang w:val="el-GR"/>
          </w:rPr>
          <w:t>Εισαγωγή</w:t>
        </w:r>
      </w:hyperlink>
      <w:r w:rsidR="003631F2" w:rsidRPr="003365B8">
        <w:rPr>
          <w:lang w:val="el-GR"/>
        </w:rPr>
        <w:t xml:space="preserve">, </w:t>
      </w:r>
      <w:hyperlink r:id="rId11" w:history="1">
        <w:r w:rsidR="003631F2" w:rsidRPr="003365B8">
          <w:rPr>
            <w:rStyle w:val="Hyperlink"/>
            <w:rFonts w:ascii="Arial" w:hAnsi="Arial" w:cs="Arial"/>
            <w:color w:val="1155CC"/>
            <w:lang w:val="el-GR"/>
          </w:rPr>
          <w:t>Κεφάλαιο 1</w:t>
        </w:r>
      </w:hyperlink>
      <w:r w:rsidR="003631F2" w:rsidRPr="003365B8">
        <w:rPr>
          <w:lang w:val="el-GR"/>
        </w:rPr>
        <w:t xml:space="preserve">, </w:t>
      </w:r>
      <w:hyperlink r:id="rId12" w:history="1">
        <w:r w:rsidR="003631F2" w:rsidRPr="003365B8">
          <w:rPr>
            <w:rStyle w:val="Hyperlink"/>
            <w:rFonts w:ascii="Arial" w:hAnsi="Arial" w:cs="Arial"/>
            <w:color w:val="1155CC"/>
            <w:lang w:val="el-GR"/>
          </w:rPr>
          <w:t>Κεφάλαιο 3</w:t>
        </w:r>
      </w:hyperlink>
    </w:p>
    <w:p w14:paraId="074DD07A" w14:textId="77777777" w:rsidR="0052771C" w:rsidRPr="003365B8" w:rsidRDefault="0052771C" w:rsidP="003631F2">
      <w:pPr>
        <w:pStyle w:val="BodyText"/>
        <w:rPr>
          <w:lang w:val="el-GR"/>
        </w:rPr>
      </w:pPr>
    </w:p>
    <w:p w14:paraId="4F439DC7" w14:textId="77777777" w:rsidR="003631F2" w:rsidRPr="003365B8" w:rsidRDefault="003631F2" w:rsidP="000C334A">
      <w:pPr>
        <w:pStyle w:val="BodyA"/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shd w:val="clear" w:color="auto" w:fill="FFFFFF"/>
          <w:lang w:val="el-GR"/>
        </w:rPr>
      </w:pPr>
    </w:p>
    <w:p w14:paraId="7008C3BE" w14:textId="77777777" w:rsidR="003631F2" w:rsidRPr="003365B8" w:rsidRDefault="003631F2" w:rsidP="000C334A">
      <w:pPr>
        <w:pStyle w:val="BodyA"/>
        <w:jc w:val="center"/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shd w:val="clear" w:color="auto" w:fill="FFFFFF"/>
          <w:lang w:val="el-GR"/>
        </w:rPr>
      </w:pPr>
    </w:p>
    <w:p w14:paraId="1B4A31CF" w14:textId="77777777" w:rsidR="0052771C" w:rsidRPr="003365B8" w:rsidRDefault="0052771C" w:rsidP="000C334A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iCs/>
          <w:sz w:val="22"/>
          <w:szCs w:val="22"/>
          <w:u w:val="single"/>
          <w:shd w:val="clear" w:color="auto" w:fill="FFFFFF"/>
          <w:lang w:val="el-GR"/>
        </w:rPr>
        <w:lastRenderedPageBreak/>
        <w:t>ΔΙΑΔΙΚΑΣΙΑ ΕΠΙΛΟΓΗΣ</w:t>
      </w:r>
    </w:p>
    <w:p w14:paraId="08658754" w14:textId="77777777" w:rsidR="0052771C" w:rsidRPr="003365B8" w:rsidRDefault="0052771C" w:rsidP="000C334A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u w:val="single"/>
          <w:lang w:val="el-GR"/>
        </w:rPr>
        <w:t>Απαραίτητη προϋπόθεση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για την εισαγωγή των υποψηφίων στο πρόγραμμα μεταπτυχιακών σπουδών είναι να συγκεντρώσουν τουλάχιστον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τη βάση (δηλ. 5) στις γραπτές εξετάσεις.</w:t>
      </w:r>
    </w:p>
    <w:p w14:paraId="3A054CAD" w14:textId="77777777" w:rsidR="0052771C" w:rsidRPr="003365B8" w:rsidRDefault="0052771C" w:rsidP="000C334A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Η βαθμολόγηση των προσόντων (μοριοδότηση) γίνεται με κλίμακα και μόρια που προτείνει η Συντονιστική Επιτροπή  και εγκρίνει η Συνέλευση του Τμήματος</w:t>
      </w:r>
      <w:r w:rsidRPr="003365B8">
        <w:rPr>
          <w:rStyle w:val="None"/>
          <w:rFonts w:ascii="Cambria" w:eastAsia="Cambria" w:hAnsi="Cambria" w:cs="Cambria"/>
          <w:color w:val="FF0000"/>
          <w:sz w:val="22"/>
          <w:szCs w:val="22"/>
          <w:lang w:val="el-GR"/>
        </w:rPr>
        <w:t xml:space="preserve">. </w:t>
      </w:r>
      <w:r w:rsidRPr="003365B8">
        <w:rPr>
          <w:rStyle w:val="None"/>
          <w:rFonts w:ascii="Cambria" w:eastAsia="Cambria" w:hAnsi="Cambria" w:cs="Cambria"/>
          <w:color w:val="943634"/>
          <w:sz w:val="22"/>
          <w:szCs w:val="22"/>
          <w:lang w:val="el-GR"/>
        </w:rPr>
        <w:t>(ΠΑΡΑΡΤΗΜΑ ΙΙ)</w:t>
      </w:r>
    </w:p>
    <w:p w14:paraId="785B544C" w14:textId="77777777" w:rsidR="0052771C" w:rsidRPr="003365B8" w:rsidRDefault="0052771C" w:rsidP="000C334A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Η επιλογή των εισακτέων θα γίνει ανά κατεύθυνση που θα επιλέξουν, με βάση τη σειρά κατάταξής τους στη μοριοδότηση.</w:t>
      </w:r>
    </w:p>
    <w:p w14:paraId="62BDE470" w14:textId="77777777" w:rsidR="0052771C" w:rsidRPr="003365B8" w:rsidRDefault="0052771C" w:rsidP="000C334A">
      <w:pPr>
        <w:pStyle w:val="BodyA"/>
        <w:jc w:val="both"/>
        <w:rPr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Σε περίπτωση κενών θέσεων σε μία κατεύθυνση, οι θέσεις συμπληρώνονται από τους επιτυχόντες με την υψηλότερη μοριοδότηση, οι οποίοι εισάγονται στην κατεύθυνση της δικής τους επιλογής.</w:t>
      </w:r>
    </w:p>
    <w:p w14:paraId="29F18E35" w14:textId="77777777" w:rsidR="0052771C" w:rsidRPr="003365B8" w:rsidRDefault="0052771C">
      <w:pPr>
        <w:pStyle w:val="BodyA"/>
        <w:rPr>
          <w:lang w:val="el-GR"/>
        </w:rPr>
      </w:pPr>
    </w:p>
    <w:p w14:paraId="32E941D9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Πληροφορίες: τηλ. 2310-999339</w:t>
      </w:r>
    </w:p>
    <w:p w14:paraId="703C1A3C" w14:textId="77777777" w:rsidR="00515AEE" w:rsidRDefault="0052771C">
      <w:pPr>
        <w:pStyle w:val="BodyA"/>
        <w:jc w:val="center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στο διαδίκτυο:</w:t>
      </w:r>
      <w:r w:rsidRPr="003365B8"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el-GR"/>
        </w:rPr>
        <w:t xml:space="preserve"> 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στην ιστοσελίδα του Τμήματος Ιατρικής </w:t>
      </w:r>
      <w:hyperlink r:id="rId13" w:history="1">
        <w:r>
          <w:rPr>
            <w:rStyle w:val="Hyperlink"/>
          </w:rPr>
          <w:t>www</w:t>
        </w:r>
      </w:hyperlink>
      <w:hyperlink r:id="rId14" w:history="1">
        <w:r w:rsidRPr="003365B8">
          <w:rPr>
            <w:rStyle w:val="Hyperlink"/>
            <w:lang w:val="el-GR"/>
          </w:rPr>
          <w:t>.</w:t>
        </w:r>
      </w:hyperlink>
      <w:hyperlink r:id="rId15" w:history="1">
        <w:r>
          <w:rPr>
            <w:rStyle w:val="Hyperlink"/>
          </w:rPr>
          <w:t>med</w:t>
        </w:r>
      </w:hyperlink>
      <w:hyperlink r:id="rId16" w:history="1">
        <w:r w:rsidRPr="003365B8">
          <w:rPr>
            <w:rStyle w:val="Hyperlink"/>
            <w:lang w:val="el-GR"/>
          </w:rPr>
          <w:t>.</w:t>
        </w:r>
      </w:hyperlink>
      <w:hyperlink r:id="rId17" w:history="1">
        <w:proofErr w:type="spellStart"/>
        <w:r>
          <w:rPr>
            <w:rStyle w:val="Hyperlink"/>
          </w:rPr>
          <w:t>auth</w:t>
        </w:r>
        <w:proofErr w:type="spellEnd"/>
      </w:hyperlink>
      <w:hyperlink r:id="rId18" w:history="1">
        <w:r w:rsidRPr="003365B8">
          <w:rPr>
            <w:rStyle w:val="Hyperlink"/>
            <w:lang w:val="el-GR"/>
          </w:rPr>
          <w:t>.</w:t>
        </w:r>
      </w:hyperlink>
      <w:hyperlink r:id="rId19" w:history="1">
        <w:r>
          <w:rPr>
            <w:rStyle w:val="Hyperlink"/>
          </w:rPr>
          <w:t>gr</w:t>
        </w:r>
      </w:hyperlink>
      <w:r w:rsidRPr="003365B8"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el-GR"/>
        </w:rPr>
        <w:t xml:space="preserve"> 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και </w:t>
      </w:r>
    </w:p>
    <w:p w14:paraId="398FFD52" w14:textId="4CC750FA" w:rsidR="0052771C" w:rsidRDefault="0052771C">
      <w:pPr>
        <w:pStyle w:val="BodyA"/>
        <w:jc w:val="center"/>
        <w:rPr>
          <w:sz w:val="24"/>
          <w:szCs w:val="24"/>
          <w:lang w:val="bg-BG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στην ιστοσελίδα του ΠΜΣ</w:t>
      </w:r>
      <w:r>
        <w:rPr>
          <w:rStyle w:val="None"/>
          <w:rFonts w:ascii="Cambria" w:eastAsia="Cambria" w:hAnsi="Cambria" w:cs="Cambria"/>
          <w:color w:val="0000FF"/>
          <w:sz w:val="22"/>
          <w:szCs w:val="22"/>
          <w:u w:val="single"/>
          <w:lang w:val="de-DE"/>
        </w:rPr>
        <w:t xml:space="preserve"> </w:t>
      </w:r>
    </w:p>
    <w:p w14:paraId="7454B1F6" w14:textId="77777777" w:rsidR="00515AEE" w:rsidRDefault="007F5669" w:rsidP="00515AEE">
      <w:pPr>
        <w:pStyle w:val="BodyA"/>
        <w:jc w:val="center"/>
        <w:rPr>
          <w:lang w:val="bg-BG"/>
        </w:rPr>
      </w:pPr>
      <w:hyperlink r:id="rId20" w:history="1">
        <w:r w:rsidR="00515AEE" w:rsidRPr="005809AE">
          <w:rPr>
            <w:rStyle w:val="Hyperlink"/>
            <w:lang w:val="el-GR"/>
          </w:rPr>
          <w:t>http</w:t>
        </w:r>
        <w:r w:rsidR="00515AEE" w:rsidRPr="00515AEE">
          <w:rPr>
            <w:rStyle w:val="Hyperlink"/>
            <w:lang w:val="bg-BG"/>
          </w:rPr>
          <w:t>://</w:t>
        </w:r>
        <w:r w:rsidR="00515AEE" w:rsidRPr="005809AE">
          <w:rPr>
            <w:rStyle w:val="Hyperlink"/>
            <w:lang w:val="el-GR"/>
          </w:rPr>
          <w:t>phc</w:t>
        </w:r>
        <w:r w:rsidR="00515AEE" w:rsidRPr="00515AEE">
          <w:rPr>
            <w:rStyle w:val="Hyperlink"/>
            <w:lang w:val="bg-BG"/>
          </w:rPr>
          <w:t>.</w:t>
        </w:r>
        <w:r w:rsidR="00515AEE" w:rsidRPr="005809AE">
          <w:rPr>
            <w:rStyle w:val="Hyperlink"/>
            <w:lang w:val="el-GR"/>
          </w:rPr>
          <w:t>med</w:t>
        </w:r>
        <w:r w:rsidR="00515AEE" w:rsidRPr="00515AEE">
          <w:rPr>
            <w:rStyle w:val="Hyperlink"/>
            <w:lang w:val="bg-BG"/>
          </w:rPr>
          <w:t>.</w:t>
        </w:r>
        <w:r w:rsidR="00515AEE" w:rsidRPr="005809AE">
          <w:rPr>
            <w:rStyle w:val="Hyperlink"/>
            <w:lang w:val="el-GR"/>
          </w:rPr>
          <w:t>auth</w:t>
        </w:r>
        <w:r w:rsidR="00515AEE" w:rsidRPr="00515AEE">
          <w:rPr>
            <w:rStyle w:val="Hyperlink"/>
            <w:lang w:val="bg-BG"/>
          </w:rPr>
          <w:t>.</w:t>
        </w:r>
        <w:r w:rsidR="00515AEE" w:rsidRPr="005809AE">
          <w:rPr>
            <w:rStyle w:val="Hyperlink"/>
            <w:lang w:val="el-GR"/>
          </w:rPr>
          <w:t>gr</w:t>
        </w:r>
        <w:r w:rsidR="00515AEE" w:rsidRPr="00515AEE">
          <w:rPr>
            <w:rStyle w:val="Hyperlink"/>
            <w:lang w:val="bg-BG"/>
          </w:rPr>
          <w:t>/</w:t>
        </w:r>
      </w:hyperlink>
    </w:p>
    <w:p w14:paraId="63F6044F" w14:textId="77777777" w:rsidR="003365B8" w:rsidRDefault="003365B8">
      <w:pPr>
        <w:pStyle w:val="BodyA"/>
        <w:jc w:val="center"/>
        <w:rPr>
          <w:lang w:val="el-GR"/>
        </w:rPr>
      </w:pPr>
    </w:p>
    <w:p w14:paraId="157A774A" w14:textId="77777777" w:rsidR="00515AEE" w:rsidRPr="00515AEE" w:rsidRDefault="00515AEE">
      <w:pPr>
        <w:pStyle w:val="BodyA"/>
        <w:jc w:val="center"/>
        <w:rPr>
          <w:lang w:val="el-GR"/>
        </w:rPr>
      </w:pPr>
    </w:p>
    <w:p w14:paraId="70103C83" w14:textId="77777777" w:rsidR="00505408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Προθεσμία κατάθεσης αιτήσεων: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 xml:space="preserve"> </w:t>
      </w:r>
    </w:p>
    <w:p w14:paraId="39EE6A6C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>16-7-2018 έως και 14-9-2018</w:t>
      </w:r>
    </w:p>
    <w:p w14:paraId="5831C2EC" w14:textId="77777777" w:rsidR="003365B8" w:rsidRPr="003365B8" w:rsidRDefault="003365B8">
      <w:pPr>
        <w:pStyle w:val="BodyA"/>
        <w:jc w:val="center"/>
        <w:rPr>
          <w:lang w:val="bg-BG"/>
        </w:rPr>
      </w:pPr>
    </w:p>
    <w:p w14:paraId="080FB33A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Ημερομηνία γραπτών εξετάσεων:</w:t>
      </w:r>
    </w:p>
    <w:p w14:paraId="5D5B633A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>Τετάρτη 19-9-2018, ώρα 17:00</w:t>
      </w:r>
    </w:p>
    <w:p w14:paraId="15FA99E4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στο Αμφιθέατρο ΣΤ’ του Τμήματος Ιατρικής του ΑΠΘ</w:t>
      </w:r>
    </w:p>
    <w:p w14:paraId="49EE6FEF" w14:textId="77777777" w:rsidR="0052771C" w:rsidRPr="003365B8" w:rsidRDefault="0052771C">
      <w:pPr>
        <w:pStyle w:val="BodyA"/>
        <w:rPr>
          <w:lang w:val="el-GR"/>
        </w:rPr>
      </w:pPr>
    </w:p>
    <w:p w14:paraId="5B48EED3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Οι υποψήφιοι να έχουν μαζί τους αστυνομική ταυτότητα και στυλό.</w:t>
      </w:r>
    </w:p>
    <w:p w14:paraId="17FF0E0A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i/>
          <w:iCs/>
          <w:sz w:val="22"/>
          <w:szCs w:val="22"/>
          <w:lang w:val="el-GR"/>
        </w:rPr>
        <w:t>Η προσέλευση θα γίνεται 15΄ πριν την έναρξη των εξετάσεων.</w:t>
      </w:r>
    </w:p>
    <w:p w14:paraId="2ECA5300" w14:textId="77777777" w:rsidR="0052771C" w:rsidRPr="003365B8" w:rsidRDefault="0052771C">
      <w:pPr>
        <w:pStyle w:val="BodyA"/>
        <w:jc w:val="both"/>
        <w:rPr>
          <w:lang w:val="el-GR"/>
        </w:rPr>
      </w:pPr>
    </w:p>
    <w:p w14:paraId="22DEF7C6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u w:val="single"/>
          <w:lang w:val="el-GR"/>
        </w:rPr>
        <w:t>Ημερομηνία προσωπικών συνεντεύξεων:</w:t>
      </w:r>
    </w:p>
    <w:p w14:paraId="5ED4396D" w14:textId="77777777" w:rsidR="0052771C" w:rsidRPr="003365B8" w:rsidRDefault="0052771C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Πέμπτη</w:t>
      </w:r>
      <w:r w:rsidRPr="003365B8">
        <w:rPr>
          <w:rStyle w:val="None"/>
          <w:rFonts w:ascii="Cambria" w:eastAsia="Cambria" w:hAnsi="Cambria" w:cs="Cambria"/>
          <w:b/>
          <w:bCs/>
          <w:sz w:val="28"/>
          <w:szCs w:val="28"/>
          <w:lang w:val="el-GR"/>
        </w:rPr>
        <w:t xml:space="preserve"> 20-9-2018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 xml:space="preserve">, </w:t>
      </w:r>
    </w:p>
    <w:p w14:paraId="0EABE3EA" w14:textId="77777777" w:rsidR="0052771C" w:rsidRPr="003365B8" w:rsidRDefault="0052771C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στη Γραμματεία του ΠΜΣ, κτίριο ΚΕΔΙΠ, ισόγειο και ώρες 10:00 έως 12:00 π.μ..</w:t>
      </w:r>
    </w:p>
    <w:p w14:paraId="73534F43" w14:textId="77777777" w:rsidR="0052771C" w:rsidRPr="003365B8" w:rsidRDefault="0052771C">
      <w:pPr>
        <w:pStyle w:val="BodyA"/>
        <w:jc w:val="center"/>
        <w:rPr>
          <w:lang w:val="el-GR"/>
        </w:rPr>
      </w:pPr>
    </w:p>
    <w:p w14:paraId="5E14B393" w14:textId="77777777" w:rsidR="0052771C" w:rsidRPr="003365B8" w:rsidRDefault="0052771C" w:rsidP="003631F2">
      <w:pPr>
        <w:pStyle w:val="BodyA"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Μετά την ανακοίνωση των ονομάτων των επιτυχόντων, θα πραγματοποιηθούν οι εγγραφές, σύμφωνα με το πρόγραμμα που θα ανακοινωθεί από τη Γραμματεία.</w:t>
      </w:r>
    </w:p>
    <w:p w14:paraId="5B3A0084" w14:textId="77777777" w:rsidR="0052771C" w:rsidRPr="003365B8" w:rsidRDefault="0052771C">
      <w:pPr>
        <w:pStyle w:val="BodyA"/>
        <w:rPr>
          <w:lang w:val="el-GR"/>
        </w:rPr>
      </w:pPr>
    </w:p>
    <w:p w14:paraId="5B32BA4B" w14:textId="77777777" w:rsidR="0052771C" w:rsidRPr="003365B8" w:rsidRDefault="0052771C" w:rsidP="00505408">
      <w:pPr>
        <w:pStyle w:val="BodyA"/>
        <w:pageBreakBefore/>
        <w:jc w:val="center"/>
        <w:rPr>
          <w:lang w:val="el-GR"/>
        </w:rPr>
      </w:pPr>
      <w:r w:rsidRPr="003365B8">
        <w:rPr>
          <w:rStyle w:val="None"/>
          <w:rFonts w:ascii="Cambria" w:eastAsia="Cambria" w:hAnsi="Cambria" w:cs="Cambria"/>
          <w:b/>
          <w:bCs/>
          <w:iCs/>
          <w:u w:val="single"/>
          <w:lang w:val="el-GR"/>
        </w:rPr>
        <w:lastRenderedPageBreak/>
        <w:t>ΠΑΡΑΡΤΗΜΑ Ι</w:t>
      </w:r>
    </w:p>
    <w:p w14:paraId="4421B021" w14:textId="77777777" w:rsidR="0052771C" w:rsidRPr="003365B8" w:rsidRDefault="00C776B9" w:rsidP="00C776B9">
      <w:pPr>
        <w:shd w:val="clear" w:color="auto" w:fill="FFFFFF"/>
        <w:tabs>
          <w:tab w:val="center" w:pos="5031"/>
        </w:tabs>
        <w:jc w:val="center"/>
        <w:rPr>
          <w:rStyle w:val="None"/>
          <w:rFonts w:ascii="Cambria" w:hAnsi="Cambria"/>
          <w:sz w:val="24"/>
          <w:szCs w:val="24"/>
          <w:lang w:val="el-GR"/>
        </w:rPr>
      </w:pPr>
      <w:r w:rsidRPr="003365B8">
        <w:rPr>
          <w:rStyle w:val="None"/>
          <w:rFonts w:ascii="Cambria" w:eastAsia="Arial Narrow" w:hAnsi="Cambria" w:cs="Arial Narrow"/>
          <w:b/>
          <w:bCs/>
          <w:sz w:val="24"/>
          <w:szCs w:val="24"/>
          <w:lang w:val="el-GR"/>
        </w:rPr>
        <w:t>ΠΡΟΓΡΑΜΜΑ ΜΑΘΗΜΑΤΩΝ</w:t>
      </w:r>
    </w:p>
    <w:p w14:paraId="5B6EB682" w14:textId="77777777" w:rsidR="0052771C" w:rsidRDefault="0052771C">
      <w:pPr>
        <w:ind w:firstLine="720"/>
        <w:jc w:val="both"/>
        <w:rPr>
          <w:rFonts w:ascii="Arial Narrow" w:hAnsi="Arial Narrow" w:cs="Arial"/>
          <w:b/>
          <w:lang w:val="el-GR"/>
        </w:rPr>
      </w:pPr>
      <w:r w:rsidRPr="003365B8">
        <w:rPr>
          <w:rStyle w:val="None"/>
          <w:rFonts w:ascii="Arial Narrow" w:hAnsi="Arial Narrow"/>
          <w:sz w:val="24"/>
          <w:szCs w:val="24"/>
          <w:lang w:val="el-GR"/>
        </w:rPr>
        <w:t>Το σύνολο των πιστωτικών μονάδων (</w:t>
      </w:r>
      <w:r>
        <w:rPr>
          <w:rStyle w:val="None"/>
          <w:rFonts w:ascii="Arial Narrow" w:hAnsi="Arial Narrow"/>
          <w:sz w:val="24"/>
          <w:szCs w:val="24"/>
        </w:rPr>
        <w:t>ECTS</w:t>
      </w:r>
      <w:r w:rsidRPr="003365B8">
        <w:rPr>
          <w:rStyle w:val="None"/>
          <w:rFonts w:ascii="Arial Narrow" w:hAnsi="Arial Narrow"/>
          <w:sz w:val="24"/>
          <w:szCs w:val="24"/>
          <w:lang w:val="el-GR"/>
        </w:rPr>
        <w:t>) που απαιτούνται για την απόκτηση του Διπλώματος Μεταπτυχιακών Σπουδών Δ.Μ.Σ. είναι 120. Το αναλυτικό πρόγραμμα μαθημάτων ανά εξάμηνο διαμορφώνεται ως εξής:</w:t>
      </w:r>
    </w:p>
    <w:p w14:paraId="415C6EDF" w14:textId="77777777" w:rsidR="0052771C" w:rsidRDefault="0052771C" w:rsidP="00505408">
      <w:pPr>
        <w:jc w:val="center"/>
        <w:rPr>
          <w:rFonts w:ascii="Arial Narrow" w:hAnsi="Arial Narrow" w:cs="Arial"/>
          <w:b/>
          <w:lang w:val="el-GR"/>
        </w:rPr>
      </w:pPr>
      <w:r>
        <w:rPr>
          <w:rFonts w:ascii="Arial Narrow" w:hAnsi="Arial Narrow" w:cs="Arial"/>
          <w:b/>
          <w:lang w:val="el-GR"/>
        </w:rPr>
        <w:t>1 Εξάμηνο</w:t>
      </w:r>
    </w:p>
    <w:p w14:paraId="12162C18" w14:textId="77777777" w:rsidR="0052771C" w:rsidRDefault="0052771C" w:rsidP="00505408">
      <w:pPr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color w:val="000000"/>
          <w:lang w:val="el-GR"/>
        </w:rPr>
        <w:t>Ο/Η μεταπτυχιακός/κή φοιτητής/τρια παρακολουθεί 3 Υποχρεωτικά μαθήματα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0"/>
        <w:gridCol w:w="1133"/>
        <w:gridCol w:w="1561"/>
        <w:gridCol w:w="1415"/>
        <w:gridCol w:w="1562"/>
      </w:tblGrid>
      <w:tr w:rsidR="0052771C" w14:paraId="55F077AB" w14:textId="77777777" w:rsidTr="00505408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64857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3794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F9E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74A254FB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0C42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141A092F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F154F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14B3F" w14:textId="77777777" w:rsidR="0052771C" w:rsidRDefault="0052771C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52771C" w14:paraId="21B66567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B56A" w14:textId="77777777" w:rsidR="0052771C" w:rsidRDefault="00527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5243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Εισ</w:t>
            </w:r>
            <w:proofErr w:type="spellEnd"/>
            <w:r>
              <w:rPr>
                <w:rFonts w:ascii="Arial Narrow" w:hAnsi="Arial Narrow"/>
              </w:rPr>
              <w:t xml:space="preserve">αγωγή </w:t>
            </w:r>
            <w:proofErr w:type="spellStart"/>
            <w:r>
              <w:rPr>
                <w:rFonts w:ascii="Arial Narrow" w:hAnsi="Arial Narrow"/>
              </w:rPr>
              <w:t>στ</w:t>
            </w:r>
            <w:proofErr w:type="spellEnd"/>
            <w:r>
              <w:rPr>
                <w:rFonts w:ascii="Arial Narrow" w:hAnsi="Arial Narrow"/>
              </w:rPr>
              <w:t xml:space="preserve">α </w:t>
            </w:r>
            <w:proofErr w:type="spellStart"/>
            <w:r>
              <w:rPr>
                <w:rFonts w:ascii="Arial Narrow" w:hAnsi="Arial Narrow"/>
              </w:rPr>
              <w:t>συστήμ</w:t>
            </w:r>
            <w:proofErr w:type="spellEnd"/>
            <w:r>
              <w:rPr>
                <w:rFonts w:ascii="Arial Narrow" w:hAnsi="Arial Narrow"/>
              </w:rPr>
              <w:t xml:space="preserve">ατα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>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FBB5F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ΠΦΥΑ001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D5B2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F19E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2013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2771C" w14:paraId="3DF15974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D47E" w14:textId="77777777" w:rsidR="0052771C" w:rsidRDefault="0052771C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0C8D5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Επιδημιολογία και Στατιστική στη Δημόσια Υγεία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54BF3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ΠΦΥ002.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F886F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1FE64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03BE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2771C" w14:paraId="754EA40B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9147" w14:textId="77777777" w:rsidR="0052771C" w:rsidRDefault="0052771C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3E57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Μεθοδολογία έρευνας στις κοινωνικές επιστήμες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758A8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 003.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290F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DA05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8ED26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</w:tbl>
    <w:p w14:paraId="64F820A5" w14:textId="77777777" w:rsidR="0052771C" w:rsidRDefault="0052771C" w:rsidP="00505408">
      <w:pPr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b/>
          <w:lang w:val="el-GR"/>
        </w:rPr>
        <w:t>2 Εξάμηνο</w:t>
      </w:r>
    </w:p>
    <w:p w14:paraId="1E095474" w14:textId="77777777" w:rsidR="0052771C" w:rsidRDefault="0052771C" w:rsidP="00505408">
      <w:pPr>
        <w:jc w:val="center"/>
        <w:rPr>
          <w:rFonts w:ascii="Arial Narrow" w:hAnsi="Arial Narrow" w:cs="Arial"/>
          <w:b/>
          <w:color w:val="000000"/>
          <w:lang w:val="el-GR"/>
        </w:rPr>
      </w:pPr>
      <w:r>
        <w:rPr>
          <w:rFonts w:ascii="Arial Narrow" w:hAnsi="Arial Narrow" w:cs="Arial"/>
          <w:color w:val="000000"/>
          <w:lang w:val="el-GR"/>
        </w:rPr>
        <w:t>Ο/Η μεταπτυχιακός/κή φοιτητής/τρια παρακολουθεί 1 Υποχρεωτικό μάθημα και 2 μαθήματα Επιλογής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0"/>
        <w:gridCol w:w="1133"/>
        <w:gridCol w:w="1561"/>
        <w:gridCol w:w="1415"/>
        <w:gridCol w:w="1562"/>
      </w:tblGrid>
      <w:tr w:rsidR="0052771C" w14:paraId="794B9C9C" w14:textId="77777777" w:rsidTr="00505408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98F1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D353D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16E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409BD9D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B85F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7B0ADA1E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A748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4750F" w14:textId="77777777" w:rsidR="0052771C" w:rsidRDefault="0052771C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52771C" w14:paraId="000CDF01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F68B" w14:textId="77777777" w:rsidR="0052771C" w:rsidRDefault="00527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625A9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Πρωτο</w:t>
            </w:r>
            <w:proofErr w:type="spellEnd"/>
            <w:r>
              <w:rPr>
                <w:rFonts w:ascii="Arial Narrow" w:hAnsi="Arial Narrow"/>
              </w:rPr>
              <w:t xml:space="preserve">βάθμια </w:t>
            </w:r>
            <w:proofErr w:type="spellStart"/>
            <w:r>
              <w:rPr>
                <w:rFonts w:ascii="Arial Narrow" w:hAnsi="Arial Narrow"/>
              </w:rPr>
              <w:t>Φροντίδ</w:t>
            </w:r>
            <w:proofErr w:type="spellEnd"/>
            <w:r>
              <w:rPr>
                <w:rFonts w:ascii="Arial Narrow" w:hAnsi="Arial Narrow"/>
              </w:rPr>
              <w:t xml:space="preserve">α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>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FA534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8971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28DD1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55A2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2771C" w14:paraId="74FC5E6B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3D0DB" w14:textId="77777777" w:rsidR="0052771C" w:rsidRDefault="0052771C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18D8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Κοινωνικοί προσδιοριστές και ανισότητες στην υγεία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EBE6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79C04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9078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1AEB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2771C" w14:paraId="717A347F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F1FCB" w14:textId="77777777" w:rsidR="0052771C" w:rsidRDefault="0052771C">
            <w:pPr>
              <w:jc w:val="center"/>
              <w:rPr>
                <w:rFonts w:ascii="Arial Narrow" w:eastAsia="Cambria" w:hAnsi="Arial Narrow" w:cs="Calibri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35809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 w:cs="Calibri"/>
                <w:lang w:val="el-GR"/>
              </w:rPr>
              <w:t>Κοινωνιολογία της υγείας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507F8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F7F80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B1324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040C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2771C" w14:paraId="4B38C32F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DAF4" w14:textId="77777777" w:rsidR="0052771C" w:rsidRDefault="0052771C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B55B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Συστήματα υγείας και πολιτική οικονομία της υγείας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2417E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ΠΦΥΒ004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6C06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7CF37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52AD4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</w:tbl>
    <w:p w14:paraId="5BA4B671" w14:textId="77777777" w:rsidR="0052771C" w:rsidRDefault="0052771C" w:rsidP="00505408">
      <w:pPr>
        <w:pBdr>
          <w:left w:val="single" w:sz="6" w:space="31" w:color="000000"/>
        </w:pBdr>
        <w:ind w:left="720"/>
        <w:jc w:val="center"/>
        <w:rPr>
          <w:rFonts w:ascii="Arial Narrow" w:hAnsi="Arial Narrow" w:cs="Arial"/>
          <w:color w:val="000000"/>
          <w:lang w:val="el-GR"/>
        </w:rPr>
      </w:pPr>
      <w:r>
        <w:rPr>
          <w:rFonts w:ascii="Arial Narrow" w:hAnsi="Arial Narrow" w:cs="Arial"/>
          <w:b/>
          <w:lang w:val="el-GR"/>
        </w:rPr>
        <w:t>3 Εξάμηνο</w:t>
      </w:r>
    </w:p>
    <w:p w14:paraId="58F7FB1F" w14:textId="77777777" w:rsidR="0052771C" w:rsidRDefault="0052771C" w:rsidP="00505408">
      <w:pPr>
        <w:pBdr>
          <w:left w:val="single" w:sz="6" w:space="31" w:color="000000"/>
        </w:pBdr>
        <w:ind w:left="720"/>
        <w:rPr>
          <w:rFonts w:ascii="Arial Narrow" w:hAnsi="Arial Narrow" w:cs="Arial"/>
          <w:b/>
          <w:color w:val="000000"/>
          <w:lang w:val="el-GR"/>
        </w:rPr>
      </w:pPr>
      <w:r>
        <w:rPr>
          <w:rFonts w:ascii="Arial Narrow" w:hAnsi="Arial Narrow" w:cs="Arial"/>
          <w:color w:val="000000"/>
          <w:lang w:val="el-GR"/>
        </w:rPr>
        <w:t>Ο/Η μεταπτυχιακός/κή φοιτητής/τρια παρακολουθεί 1 Υποχρεωτικό μάθημα και 2 μαθήματα Επιλογής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1134"/>
        <w:gridCol w:w="1559"/>
        <w:gridCol w:w="1417"/>
        <w:gridCol w:w="1560"/>
      </w:tblGrid>
      <w:tr w:rsidR="00505408" w14:paraId="6B258441" w14:textId="77777777" w:rsidTr="00505408">
        <w:trPr>
          <w:trHeight w:val="5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9A795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D85E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Μάθημα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F74C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2CC0B078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K</w:t>
            </w:r>
            <w:r>
              <w:rPr>
                <w:rFonts w:ascii="Arial Narrow" w:hAnsi="Arial Narrow" w:cs="Arial"/>
                <w:b/>
                <w:i/>
                <w:lang w:val="el-GR"/>
              </w:rPr>
              <w:t>ωδ. Μαθ.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EB6D2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</w:p>
          <w:p w14:paraId="3BF87E37" w14:textId="77777777" w:rsidR="0052771C" w:rsidRDefault="0052771C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ΤΥΠΟΣ ΜΑΘΗΜΑΤΟΣ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DB6C" w14:textId="77777777" w:rsidR="0052771C" w:rsidRDefault="00505408">
            <w:pPr>
              <w:jc w:val="center"/>
              <w:rPr>
                <w:rFonts w:ascii="Arial Narrow" w:hAnsi="Arial Narrow" w:cs="Arial"/>
                <w:b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  <w:lang w:val="el-GR"/>
              </w:rPr>
              <w:t>ΣΥΝΟΛΟ ΩΡΩΝ ΕΞΑΜΗΝΟΥ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971A" w14:textId="77777777" w:rsidR="0052771C" w:rsidRDefault="0052771C">
            <w:pPr>
              <w:jc w:val="center"/>
              <w:rPr>
                <w:rFonts w:ascii="Arial Narrow" w:hAnsi="Arial Narrow" w:cs="Arial"/>
                <w:i/>
                <w:lang w:val="el-GR"/>
              </w:rPr>
            </w:pPr>
            <w:r>
              <w:rPr>
                <w:rFonts w:ascii="Arial Narrow" w:hAnsi="Arial Narrow" w:cs="Arial"/>
                <w:b/>
                <w:i/>
              </w:rPr>
              <w:t>ECTS</w:t>
            </w:r>
          </w:p>
        </w:tc>
      </w:tr>
      <w:tr w:rsidR="00505408" w14:paraId="6021C513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9A37" w14:textId="77777777" w:rsidR="0052771C" w:rsidRDefault="0052771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BF956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hAnsi="Arial Narrow"/>
              </w:rPr>
              <w:t>Προ</w:t>
            </w:r>
            <w:proofErr w:type="spellEnd"/>
            <w:r>
              <w:rPr>
                <w:rFonts w:ascii="Arial Narrow" w:hAnsi="Arial Narrow"/>
              </w:rPr>
              <w:t xml:space="preserve">αγωγή </w:t>
            </w:r>
            <w:proofErr w:type="spellStart"/>
            <w:r>
              <w:rPr>
                <w:rFonts w:ascii="Arial Narrow" w:hAnsi="Arial Narrow"/>
              </w:rPr>
              <w:t>υγεί</w:t>
            </w:r>
            <w:proofErr w:type="spellEnd"/>
            <w:r>
              <w:rPr>
                <w:rFonts w:ascii="Arial Narrow" w:hAnsi="Arial Narrow"/>
              </w:rPr>
              <w:t xml:space="preserve">ας &amp; </w:t>
            </w:r>
            <w:proofErr w:type="spellStart"/>
            <w:r>
              <w:rPr>
                <w:rFonts w:ascii="Arial Narrow" w:hAnsi="Arial Narrow"/>
              </w:rPr>
              <w:t>Πρόληψη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92B6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4CCF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9017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BBF7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03B77713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5BA6" w14:textId="77777777" w:rsidR="0052771C" w:rsidRDefault="0052771C">
            <w:pPr>
              <w:jc w:val="center"/>
              <w:rPr>
                <w:rFonts w:ascii="Arial Narrow" w:eastAsia="Cambria" w:hAnsi="Arial Narrow" w:cs="Calibri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9871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 w:cs="Calibri"/>
                <w:lang w:val="el-GR"/>
              </w:rPr>
              <w:t>Διεθνής διακυβέρνηση της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EF62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EEFF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6D87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9310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370F53CE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D877" w14:textId="77777777" w:rsidR="0052771C" w:rsidRDefault="0052771C">
            <w:pPr>
              <w:jc w:val="center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086C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Δημόσια Υγεία και Σύγχρονες προκλήσεις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041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A56B9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EC05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5C8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5F9148AF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EE3B8" w14:textId="77777777" w:rsidR="0052771C" w:rsidRDefault="0052771C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2FA89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Μετ</w:t>
            </w:r>
            <w:proofErr w:type="spellEnd"/>
            <w:r>
              <w:rPr>
                <w:rFonts w:ascii="Arial Narrow" w:eastAsia="Cambria" w:hAnsi="Arial Narrow"/>
              </w:rPr>
              <w:t xml:space="preserve">ανάστευση και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3AC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6AD02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7D3BC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9B01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73F8F482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E3AD0" w14:textId="77777777" w:rsidR="0052771C" w:rsidRDefault="0052771C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32437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Οικολογί</w:t>
            </w:r>
            <w:proofErr w:type="spellEnd"/>
            <w:r>
              <w:rPr>
                <w:rFonts w:ascii="Arial Narrow" w:eastAsia="Cambria" w:hAnsi="Arial Narrow"/>
              </w:rPr>
              <w:t xml:space="preserve">α και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25F9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B30D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BB48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B6E3" w14:textId="77777777" w:rsidR="0052771C" w:rsidRDefault="00505408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</w:t>
            </w:r>
            <w:r w:rsidR="0052771C"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6AA737B0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1B75" w14:textId="77777777" w:rsidR="0052771C" w:rsidRDefault="0052771C">
            <w:pPr>
              <w:jc w:val="center"/>
              <w:rPr>
                <w:rFonts w:ascii="Arial Narrow" w:eastAsia="Cambria" w:hAnsi="Arial Narrow"/>
              </w:rPr>
            </w:pPr>
            <w:r>
              <w:rPr>
                <w:rFonts w:ascii="Arial Narrow" w:hAnsi="Arial Narrow" w:cs="Arial"/>
                <w:lang w:val="el-GR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37A3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proofErr w:type="spellStart"/>
            <w:r>
              <w:rPr>
                <w:rFonts w:ascii="Arial Narrow" w:eastAsia="Cambria" w:hAnsi="Arial Narrow"/>
              </w:rPr>
              <w:t>Πολιτικές</w:t>
            </w:r>
            <w:proofErr w:type="spellEnd"/>
            <w:r>
              <w:rPr>
                <w:rFonts w:ascii="Arial Narrow" w:eastAsia="Cambria" w:hAnsi="Arial Narrow"/>
              </w:rPr>
              <w:t xml:space="preserve"> </w:t>
            </w:r>
            <w:proofErr w:type="spellStart"/>
            <w:r>
              <w:rPr>
                <w:rFonts w:ascii="Arial Narrow" w:eastAsia="Cambria" w:hAnsi="Arial Narrow"/>
              </w:rPr>
              <w:t>ψυχικής</w:t>
            </w:r>
            <w:proofErr w:type="spellEnd"/>
            <w:r>
              <w:rPr>
                <w:rFonts w:ascii="Arial Narrow" w:eastAsia="Cambria" w:hAnsi="Arial Narrow"/>
              </w:rPr>
              <w:t xml:space="preserve"> </w:t>
            </w:r>
            <w:proofErr w:type="spellStart"/>
            <w:r>
              <w:rPr>
                <w:rFonts w:ascii="Arial Narrow" w:eastAsia="Cambria" w:hAnsi="Arial Narrow"/>
              </w:rPr>
              <w:t>υγεί</w:t>
            </w:r>
            <w:proofErr w:type="spellEnd"/>
            <w:r>
              <w:rPr>
                <w:rFonts w:ascii="Arial Narrow" w:eastAsia="Cambria" w:hAnsi="Arial Narrow"/>
              </w:rPr>
              <w:t>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43C6" w14:textId="77777777" w:rsidR="0052771C" w:rsidRDefault="0052771C" w:rsidP="00505408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01C9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4359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CAA8A" w14:textId="77777777" w:rsidR="0052771C" w:rsidRDefault="00505408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</w:t>
            </w:r>
            <w:r w:rsidR="0052771C">
              <w:rPr>
                <w:rFonts w:ascii="Arial Narrow" w:hAnsi="Arial Narrow" w:cs="Arial"/>
                <w:lang w:val="el-GR"/>
              </w:rPr>
              <w:t>10</w:t>
            </w:r>
          </w:p>
        </w:tc>
      </w:tr>
      <w:tr w:rsidR="00505408" w14:paraId="0C0C44AC" w14:textId="77777777" w:rsidTr="0050540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46B0" w14:textId="77777777" w:rsidR="0052771C" w:rsidRDefault="0052771C">
            <w:pPr>
              <w:jc w:val="center"/>
              <w:rPr>
                <w:rFonts w:ascii="Arial Narrow" w:eastAsia="Cambria" w:hAnsi="Arial Narrow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4890F" w14:textId="77777777" w:rsidR="0052771C" w:rsidRDefault="0052771C">
            <w:pPr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eastAsia="Cambria" w:hAnsi="Arial Narrow"/>
                <w:lang w:val="el-GR"/>
              </w:rPr>
              <w:t>Τεκμηριωμένη πρακτική  στην Πρωτοβάθμια Φροντίδα Υγείας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AC3FE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>ΠΦΥΓ007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D9BF3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l-GR"/>
              </w:rPr>
              <w:t>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875A" w14:textId="77777777" w:rsidR="0052771C" w:rsidRDefault="0052771C">
            <w:pPr>
              <w:ind w:right="-108"/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6BE1" w14:textId="77777777" w:rsidR="00505408" w:rsidRDefault="00505408" w:rsidP="00505408">
            <w:pPr>
              <w:jc w:val="center"/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 xml:space="preserve"> </w:t>
            </w:r>
            <w:r w:rsidR="0052771C">
              <w:rPr>
                <w:rFonts w:ascii="Arial Narrow" w:hAnsi="Arial Narrow" w:cs="Arial"/>
                <w:lang w:val="el-GR"/>
              </w:rPr>
              <w:t>10</w:t>
            </w:r>
          </w:p>
        </w:tc>
      </w:tr>
    </w:tbl>
    <w:p w14:paraId="4DB33B39" w14:textId="77777777" w:rsidR="0052771C" w:rsidRDefault="0052771C" w:rsidP="00505408">
      <w:pPr>
        <w:jc w:val="center"/>
        <w:rPr>
          <w:rFonts w:ascii="Arial Narrow" w:hAnsi="Arial Narrow" w:cs="Arial"/>
          <w:szCs w:val="24"/>
          <w:lang w:val="el-GR"/>
        </w:rPr>
      </w:pPr>
      <w:r>
        <w:rPr>
          <w:rFonts w:ascii="Arial Narrow" w:hAnsi="Arial Narrow" w:cs="Arial"/>
          <w:b/>
          <w:lang w:val="el-GR"/>
        </w:rPr>
        <w:t>4 Εξάμηνο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46"/>
        <w:gridCol w:w="1986"/>
      </w:tblGrid>
      <w:tr w:rsidR="0052771C" w14:paraId="081AC573" w14:textId="77777777" w:rsidTr="00505408"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3D125" w14:textId="77777777" w:rsidR="0052771C" w:rsidRDefault="0052771C">
            <w:pPr>
              <w:jc w:val="center"/>
              <w:rPr>
                <w:rFonts w:ascii="Arial Narrow" w:hAnsi="Arial Narrow" w:cs="Arial"/>
                <w:b/>
                <w:szCs w:val="24"/>
                <w:lang w:val="el-GR"/>
              </w:rPr>
            </w:pPr>
            <w:r>
              <w:rPr>
                <w:rFonts w:ascii="Arial Narrow" w:hAnsi="Arial Narrow" w:cs="Arial"/>
                <w:szCs w:val="24"/>
                <w:lang w:val="el-GR"/>
              </w:rPr>
              <w:t>Μεταπτυχιακή Διπλωματική Εργασία στην Πρωτοβάθμια Φροντίδα Υγείας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B77AB" w14:textId="77777777" w:rsidR="0052771C" w:rsidRDefault="0052771C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  <w:lang w:val="el-GR"/>
              </w:rPr>
              <w:t xml:space="preserve">30 </w:t>
            </w:r>
          </w:p>
        </w:tc>
      </w:tr>
      <w:tr w:rsidR="0052771C" w14:paraId="4EB04AE7" w14:textId="77777777" w:rsidTr="00505408"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1576AB" w14:textId="77777777" w:rsidR="0052771C" w:rsidRDefault="0052771C">
            <w:pPr>
              <w:jc w:val="center"/>
              <w:rPr>
                <w:rFonts w:ascii="Arial Narrow" w:hAnsi="Arial Narrow" w:cs="Arial"/>
                <w:b/>
                <w:szCs w:val="24"/>
                <w:lang w:val="el-GR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Σύνολ</w:t>
            </w:r>
            <w:proofErr w:type="spellEnd"/>
            <w:r>
              <w:rPr>
                <w:rFonts w:ascii="Arial Narrow" w:hAnsi="Arial Narrow" w:cs="Arial"/>
                <w:szCs w:val="24"/>
                <w:lang w:val="el-GR"/>
              </w:rPr>
              <w:t xml:space="preserve">ο εξαμήνου σε </w:t>
            </w:r>
            <w:r>
              <w:rPr>
                <w:rFonts w:ascii="Arial Narrow" w:hAnsi="Arial Narrow" w:cs="Arial"/>
                <w:i/>
                <w:szCs w:val="24"/>
              </w:rPr>
              <w:t>ECTS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761FD8" w14:textId="77777777" w:rsidR="0052771C" w:rsidRDefault="0052771C">
            <w:pPr>
              <w:jc w:val="center"/>
              <w:rPr>
                <w:rFonts w:ascii="Arial Narrow" w:hAnsi="Arial Narrow"/>
                <w:b/>
                <w:lang w:val="el-GR"/>
              </w:rPr>
            </w:pPr>
            <w:r>
              <w:rPr>
                <w:rFonts w:ascii="Arial Narrow" w:hAnsi="Arial Narrow" w:cs="Arial"/>
                <w:b/>
                <w:szCs w:val="24"/>
                <w:lang w:val="el-GR"/>
              </w:rPr>
              <w:t>30</w:t>
            </w:r>
          </w:p>
        </w:tc>
      </w:tr>
    </w:tbl>
    <w:p w14:paraId="5C366AEA" w14:textId="77777777" w:rsidR="0052771C" w:rsidRDefault="0052771C" w:rsidP="00505408">
      <w:pPr>
        <w:pStyle w:val="BodyA"/>
        <w:jc w:val="center"/>
        <w:rPr>
          <w:rStyle w:val="None"/>
          <w:rFonts w:ascii="Cambria" w:eastAsia="Cambria" w:hAnsi="Cambria" w:cs="Cambria"/>
          <w:b/>
          <w:bCs/>
          <w:sz w:val="22"/>
          <w:szCs w:val="22"/>
        </w:rPr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ΠΑΡΑΡΤΗΜΑ ΙΙ</w:t>
      </w:r>
    </w:p>
    <w:p w14:paraId="2EB08700" w14:textId="77777777" w:rsidR="0052771C" w:rsidRDefault="0052771C" w:rsidP="00505408">
      <w:pPr>
        <w:pStyle w:val="BodyA"/>
        <w:jc w:val="center"/>
      </w:pPr>
      <w:r>
        <w:rPr>
          <w:rStyle w:val="None"/>
          <w:rFonts w:ascii="Cambria" w:eastAsia="Cambria" w:hAnsi="Cambria" w:cs="Cambria"/>
          <w:b/>
          <w:bCs/>
          <w:sz w:val="22"/>
          <w:szCs w:val="22"/>
        </w:rPr>
        <w:t>ΠΙΝΑΚΑΣ ΜΟΡΙΟΔΟΤΗΣΗΣ</w:t>
      </w:r>
    </w:p>
    <w:p w14:paraId="4537C55F" w14:textId="77777777" w:rsidR="0052771C" w:rsidRPr="003365B8" w:rsidRDefault="0052771C">
      <w:pPr>
        <w:pStyle w:val="BodyA"/>
        <w:ind w:right="43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α) Γενικός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πτυχίου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, με ανώτατο όριο τα δέκα (10) μόρια. </w:t>
      </w:r>
    </w:p>
    <w:p w14:paraId="079B9419" w14:textId="77777777" w:rsidR="00505408" w:rsidRPr="003365B8" w:rsidRDefault="0052771C" w:rsidP="00505408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β)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Ερευνητική δραστηριότητα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: Συγγραφέας σε άρθρο διεθνούς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</w:rPr>
        <w:t>peer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reviewed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Journal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) 10 μόρια (10), Συγγραφέας σε άρθρο εθνικά αναγνωρισμένου ελληνικού περιοδικού έντυπου ή ηλεκτρονικού (</w:t>
      </w:r>
      <w:r>
        <w:rPr>
          <w:rStyle w:val="None"/>
          <w:rFonts w:ascii="Cambria" w:eastAsia="Cambria" w:hAnsi="Cambria" w:cs="Cambria"/>
          <w:sz w:val="22"/>
          <w:szCs w:val="22"/>
        </w:rPr>
        <w:t>peer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reviewed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</w:t>
      </w:r>
      <w:r>
        <w:rPr>
          <w:rStyle w:val="None"/>
          <w:rFonts w:ascii="Cambria" w:eastAsia="Cambria" w:hAnsi="Cambria" w:cs="Cambria"/>
          <w:sz w:val="22"/>
          <w:szCs w:val="22"/>
        </w:rPr>
        <w:t>Journal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) οκτώ μόρια (8), Συγγραφέας σε ανακοίνωση ελληνικού ή διεθνούς συνεδρίου ή εισηγητής σε στρογγυλή τράπεζα πέντε μόρια (5).</w:t>
      </w:r>
    </w:p>
    <w:p w14:paraId="768D3A9A" w14:textId="77777777" w:rsidR="00505408" w:rsidRPr="003365B8" w:rsidRDefault="0052771C" w:rsidP="00505408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γ) Ενδεχόμενη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επαγγελματική εμπειρία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: από ένα (1) ως πέντε (5) μόρια. </w:t>
      </w:r>
    </w:p>
    <w:p w14:paraId="230E16A4" w14:textId="77777777" w:rsidR="00505408" w:rsidRPr="003365B8" w:rsidRDefault="0052771C" w:rsidP="00505408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δ)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Τίτλοι ξένων γλωσσών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>, πέραν της αγγλικής πέντε (5) μόρια.</w:t>
      </w:r>
    </w:p>
    <w:p w14:paraId="6E874C3F" w14:textId="77777777" w:rsidR="00505408" w:rsidRPr="003365B8" w:rsidRDefault="0052771C" w:rsidP="00505408">
      <w:pPr>
        <w:pStyle w:val="BodyA"/>
        <w:jc w:val="both"/>
        <w:rPr>
          <w:rStyle w:val="None"/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στ)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γραπτής εξέτασης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πολλαπλασιαζόμενος με το συντελεστή δυο (2), δηλαδή με ανώτατο όριο είκοσι (20) μόρια.</w:t>
      </w:r>
    </w:p>
    <w:p w14:paraId="5784EF57" w14:textId="77777777" w:rsidR="0052771C" w:rsidRPr="003365B8" w:rsidRDefault="0052771C" w:rsidP="00505408">
      <w:pPr>
        <w:pStyle w:val="BodyA"/>
        <w:jc w:val="both"/>
        <w:rPr>
          <w:rFonts w:ascii="Cambria" w:eastAsia="Cambria" w:hAnsi="Cambria" w:cs="Cambria"/>
          <w:sz w:val="22"/>
          <w:szCs w:val="22"/>
          <w:lang w:val="el-GR"/>
        </w:rPr>
      </w:pP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ζ) </w:t>
      </w:r>
      <w:r w:rsidRPr="003365B8">
        <w:rPr>
          <w:rStyle w:val="None"/>
          <w:rFonts w:ascii="Cambria" w:eastAsia="Cambria" w:hAnsi="Cambria" w:cs="Cambria"/>
          <w:b/>
          <w:bCs/>
          <w:sz w:val="22"/>
          <w:szCs w:val="22"/>
          <w:lang w:val="el-GR"/>
        </w:rPr>
        <w:t>Βαθμός προφορικής συνέντευξης</w:t>
      </w:r>
      <w:r w:rsidRPr="003365B8">
        <w:rPr>
          <w:rStyle w:val="None"/>
          <w:rFonts w:ascii="Cambria" w:eastAsia="Cambria" w:hAnsi="Cambria" w:cs="Cambria"/>
          <w:sz w:val="22"/>
          <w:szCs w:val="22"/>
          <w:lang w:val="el-GR"/>
        </w:rPr>
        <w:t xml:space="preserve"> πολλαπλασιαζόμενος με το συντελεστή δύο (2), δηλαδή με ανώτατο όριο είκοσι (20) μόρια. </w:t>
      </w:r>
    </w:p>
    <w:sectPr w:rsidR="0052771C" w:rsidRPr="003365B8">
      <w:headerReference w:type="default" r:id="rId21"/>
      <w:footerReference w:type="default" r:id="rId22"/>
      <w:pgSz w:w="11906" w:h="16838"/>
      <w:pgMar w:top="1164" w:right="566" w:bottom="1164" w:left="709" w:header="750" w:footer="750" w:gutter="0"/>
      <w:cols w:space="72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7AE4" w14:textId="77777777" w:rsidR="007F5669" w:rsidRDefault="007F5669">
      <w:r>
        <w:separator/>
      </w:r>
    </w:p>
  </w:endnote>
  <w:endnote w:type="continuationSeparator" w:id="0">
    <w:p w14:paraId="126222B2" w14:textId="77777777" w:rsidR="007F5669" w:rsidRDefault="007F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charset w:val="8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810B2" w14:textId="77777777" w:rsidR="00893D3E" w:rsidRPr="003365B8" w:rsidRDefault="00893D3E">
    <w:pPr>
      <w:pStyle w:val="BodyA"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tabs>
        <w:tab w:val="left" w:pos="6464"/>
        <w:tab w:val="left" w:pos="7258"/>
      </w:tabs>
      <w:jc w:val="center"/>
      <w:rPr>
        <w:i/>
        <w:iCs/>
        <w:sz w:val="14"/>
        <w:szCs w:val="14"/>
        <w:lang w:val="el-GR"/>
      </w:rPr>
    </w:pPr>
    <w:r w:rsidRPr="003365B8">
      <w:rPr>
        <w:i/>
        <w:iCs/>
        <w:sz w:val="14"/>
        <w:szCs w:val="14"/>
        <w:lang w:val="el-GR"/>
      </w:rPr>
      <w:t xml:space="preserve">Αριστοτέλειο Πανεπιστήμιο Θεσσαλονίκης, Σχολή Επιστημών Υγείας, Τμήμα Ιατρικής, ΠΜΣ «Πρωτοβάθμια Φροντίδα Υγείας» </w:t>
    </w:r>
  </w:p>
  <w:p w14:paraId="57F555FA" w14:textId="77777777" w:rsidR="00893D3E" w:rsidRDefault="00893D3E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</w:rPr>
    </w:pPr>
    <w:proofErr w:type="gramStart"/>
    <w:r>
      <w:rPr>
        <w:i/>
        <w:iCs/>
        <w:sz w:val="14"/>
        <w:szCs w:val="14"/>
      </w:rPr>
      <w:t xml:space="preserve">54124  </w:t>
    </w:r>
    <w:proofErr w:type="spellStart"/>
    <w:r>
      <w:rPr>
        <w:i/>
        <w:iCs/>
        <w:sz w:val="14"/>
        <w:szCs w:val="14"/>
      </w:rPr>
      <w:t>Θεσσ</w:t>
    </w:r>
    <w:proofErr w:type="spellEnd"/>
    <w:r>
      <w:rPr>
        <w:i/>
        <w:iCs/>
        <w:sz w:val="14"/>
        <w:szCs w:val="14"/>
      </w:rPr>
      <w:t>αλονίκη</w:t>
    </w:r>
    <w:proofErr w:type="gramEnd"/>
    <w:r>
      <w:rPr>
        <w:i/>
        <w:iCs/>
        <w:sz w:val="14"/>
        <w:szCs w:val="14"/>
      </w:rPr>
      <w:t xml:space="preserve">, </w:t>
    </w:r>
    <w:proofErr w:type="spellStart"/>
    <w:r>
      <w:rPr>
        <w:i/>
        <w:iCs/>
        <w:sz w:val="14"/>
        <w:szCs w:val="14"/>
      </w:rPr>
      <w:t>Ελλάδ</w:t>
    </w:r>
    <w:proofErr w:type="spellEnd"/>
    <w:r>
      <w:rPr>
        <w:i/>
        <w:iCs/>
        <w:sz w:val="14"/>
        <w:szCs w:val="14"/>
      </w:rPr>
      <w:t>α</w:t>
    </w:r>
  </w:p>
  <w:p w14:paraId="79F04570" w14:textId="77777777" w:rsidR="00893D3E" w:rsidRDefault="00893D3E">
    <w:pPr>
      <w:pStyle w:val="BodyA"/>
      <w:tabs>
        <w:tab w:val="left" w:pos="6464"/>
        <w:tab w:val="left" w:pos="7258"/>
      </w:tabs>
      <w:jc w:val="center"/>
      <w:rPr>
        <w:i/>
        <w:iCs/>
        <w:sz w:val="14"/>
        <w:szCs w:val="14"/>
        <w:lang w:val="fr-FR"/>
      </w:rPr>
    </w:pPr>
    <w:r>
      <w:rPr>
        <w:i/>
        <w:iCs/>
        <w:sz w:val="14"/>
        <w:szCs w:val="14"/>
      </w:rPr>
      <w:t xml:space="preserve">Aristotle University of Thessaloniki, Faculty of Health Sciences, Medical School, Postgraduate Studies “Primary Health Care”, </w:t>
    </w:r>
  </w:p>
  <w:p w14:paraId="11A4CFED" w14:textId="77777777" w:rsidR="00893D3E" w:rsidRDefault="00893D3E">
    <w:pPr>
      <w:pStyle w:val="BodyA"/>
      <w:tabs>
        <w:tab w:val="left" w:pos="6464"/>
        <w:tab w:val="left" w:pos="7258"/>
      </w:tabs>
      <w:jc w:val="center"/>
      <w:rPr>
        <w:b/>
        <w:bCs/>
        <w:i/>
        <w:iCs/>
        <w:sz w:val="16"/>
        <w:szCs w:val="16"/>
      </w:rPr>
    </w:pPr>
    <w:r>
      <w:rPr>
        <w:i/>
        <w:iCs/>
        <w:sz w:val="14"/>
        <w:szCs w:val="14"/>
        <w:lang w:val="fr-FR"/>
      </w:rPr>
      <w:t xml:space="preserve">54124 Thessaloniki, </w:t>
    </w:r>
    <w:proofErr w:type="spellStart"/>
    <w:r>
      <w:rPr>
        <w:i/>
        <w:iCs/>
        <w:sz w:val="14"/>
        <w:szCs w:val="14"/>
        <w:lang w:val="fr-FR"/>
      </w:rPr>
      <w:t>Greece</w:t>
    </w:r>
    <w:proofErr w:type="spellEnd"/>
  </w:p>
  <w:p w14:paraId="7AC982D9" w14:textId="77777777" w:rsidR="00893D3E" w:rsidRPr="000C334A" w:rsidRDefault="00893D3E" w:rsidP="000C334A">
    <w:pPr>
      <w:jc w:val="center"/>
      <w:rPr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>Tel</w:t>
    </w:r>
    <w:r>
      <w:rPr>
        <w:i/>
        <w:iCs/>
        <w:sz w:val="16"/>
        <w:szCs w:val="16"/>
      </w:rPr>
      <w:t>.:+30-2310-999339</w:t>
    </w:r>
    <w:proofErr w:type="gramStart"/>
    <w:r>
      <w:rPr>
        <w:i/>
        <w:iCs/>
        <w:sz w:val="16"/>
        <w:szCs w:val="16"/>
      </w:rPr>
      <w:t>,</w:t>
    </w:r>
    <w:r>
      <w:rPr>
        <w:b/>
        <w:bCs/>
        <w:i/>
        <w:iCs/>
        <w:sz w:val="16"/>
        <w:szCs w:val="16"/>
      </w:rPr>
      <w:t>E</w:t>
    </w:r>
    <w:proofErr w:type="gramEnd"/>
    <w:r>
      <w:rPr>
        <w:b/>
        <w:bCs/>
        <w:i/>
        <w:iCs/>
        <w:sz w:val="16"/>
        <w:szCs w:val="16"/>
      </w:rPr>
      <w:t>-mail</w:t>
    </w:r>
    <w:r>
      <w:rPr>
        <w:i/>
        <w:iCs/>
        <w:sz w:val="16"/>
        <w:szCs w:val="16"/>
      </w:rPr>
      <w:t xml:space="preserve">: </w:t>
    </w:r>
    <w:hyperlink r:id="rId1" w:history="1">
      <w:r w:rsidRPr="00FA5776">
        <w:rPr>
          <w:rStyle w:val="Hyperlink"/>
          <w:rFonts w:eastAsia="Arial Unicode MS"/>
        </w:rPr>
        <w:t>m</w:t>
      </w:r>
      <w:r w:rsidRPr="003365B8">
        <w:rPr>
          <w:rStyle w:val="Hyperlink"/>
          <w:rFonts w:eastAsia="Arial Unicode MS"/>
          <w:i/>
          <w:iCs/>
        </w:rPr>
        <w:t>sc-phc@auth.gr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DE12F" w14:textId="77777777" w:rsidR="007F5669" w:rsidRDefault="007F5669">
      <w:r>
        <w:separator/>
      </w:r>
    </w:p>
  </w:footnote>
  <w:footnote w:type="continuationSeparator" w:id="0">
    <w:p w14:paraId="78BEB07D" w14:textId="77777777" w:rsidR="007F5669" w:rsidRDefault="007F5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C56AC" w14:textId="77777777" w:rsidR="00893D3E" w:rsidRDefault="00893D3E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ΑΡΙΣΤΟΤΕΛΕΙΟ ΠΑΝΕΠΙΣΤΗΜΙΟ ΘΕΣΣΑΛΟΝΙΚΗΣ</w:t>
    </w:r>
    <w:r>
      <w:rPr>
        <w:sz w:val="18"/>
        <w:szCs w:val="18"/>
      </w:rPr>
      <w:tab/>
      <w:t xml:space="preserve">                             ARISTOTLE UNIVERSITY OF THESSALONIKI</w:t>
    </w:r>
  </w:p>
  <w:p w14:paraId="3C75CFF0" w14:textId="77777777" w:rsidR="00893D3E" w:rsidRDefault="00893D3E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ΣΧΟΛΗ ΕΠΙΣΤΗΜΩΝ ΥΓΕΙΑΣ</w:t>
    </w:r>
    <w:r>
      <w:rPr>
        <w:sz w:val="18"/>
        <w:szCs w:val="18"/>
      </w:rPr>
      <w:tab/>
      <w:t xml:space="preserve">                              FACULTY OF HEALTH SCIENCES</w:t>
    </w:r>
  </w:p>
  <w:p w14:paraId="0EB700A8" w14:textId="77777777" w:rsidR="00893D3E" w:rsidRDefault="00893D3E">
    <w:pPr>
      <w:pStyle w:val="BodyA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ΤΜΗΜΑ ΙΑΤΡΙΚΗΣ</w:t>
    </w:r>
    <w:r>
      <w:rPr>
        <w:sz w:val="18"/>
        <w:szCs w:val="18"/>
      </w:rPr>
      <w:tab/>
      <w:t xml:space="preserve">                              MEDICAL </w:t>
    </w:r>
    <w:r>
      <w:rPr>
        <w:sz w:val="18"/>
        <w:szCs w:val="18"/>
        <w:lang w:val="de-DE"/>
      </w:rPr>
      <w:t>DEPARTMENT</w:t>
    </w:r>
  </w:p>
  <w:p w14:paraId="1DA0F809" w14:textId="77777777" w:rsidR="00893D3E" w:rsidRDefault="00893D3E">
    <w:pPr>
      <w:pStyle w:val="BodyA"/>
      <w:widowControl w:val="0"/>
      <w:tabs>
        <w:tab w:val="left" w:pos="5529"/>
      </w:tabs>
      <w:jc w:val="both"/>
      <w:rPr>
        <w:sz w:val="18"/>
        <w:szCs w:val="18"/>
      </w:rPr>
    </w:pPr>
    <w:r>
      <w:rPr>
        <w:sz w:val="18"/>
        <w:szCs w:val="18"/>
      </w:rPr>
      <w:t>ΠΡΟΓΡΑΜΜΑ ΜΕΤΑΠΤΥΧΙΑΚΩΝ ΣΠΟΥΔΩΝ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>
      <w:rPr>
        <w:sz w:val="18"/>
        <w:szCs w:val="18"/>
        <w:lang w:val="de-DE"/>
      </w:rPr>
      <w:t>POSTGRADUATE STUDIES</w:t>
    </w:r>
  </w:p>
  <w:p w14:paraId="4358444A" w14:textId="77777777" w:rsidR="00893D3E" w:rsidRDefault="00893D3E">
    <w:pPr>
      <w:pStyle w:val="BodyA"/>
      <w:widowControl w:val="0"/>
      <w:tabs>
        <w:tab w:val="left" w:pos="5529"/>
      </w:tabs>
      <w:jc w:val="both"/>
      <w:rPr>
        <w:b/>
        <w:bCs/>
        <w:u w:val="single"/>
      </w:rPr>
    </w:pPr>
    <w:r>
      <w:rPr>
        <w:sz w:val="18"/>
        <w:szCs w:val="18"/>
      </w:rPr>
      <w:t>“ΠΡΩΤΟΒΑΘΜΙΑ ΦΡΟΝΤΙΔΑ ΥΓΕΙΑΣ”</w:t>
    </w:r>
    <w:r>
      <w:rPr>
        <w:sz w:val="18"/>
        <w:szCs w:val="18"/>
      </w:rPr>
      <w:tab/>
      <w:t xml:space="preserve">                             “PRIMARY HEALTH CARE”</w:t>
    </w:r>
  </w:p>
  <w:p w14:paraId="2C40AE9D" w14:textId="77777777" w:rsidR="00893D3E" w:rsidRDefault="00893D3E">
    <w:pPr>
      <w:pStyle w:val="BodyA"/>
      <w:tabs>
        <w:tab w:val="center" w:pos="4153"/>
        <w:tab w:val="right" w:pos="8306"/>
      </w:tabs>
    </w:pP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  <w:r>
      <w:rPr>
        <w:b/>
        <w:bCs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2107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60F0099"/>
    <w:multiLevelType w:val="hybridMultilevel"/>
    <w:tmpl w:val="3840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A43C9"/>
    <w:multiLevelType w:val="hybridMultilevel"/>
    <w:tmpl w:val="701EC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4F168B"/>
    <w:multiLevelType w:val="hybridMultilevel"/>
    <w:tmpl w:val="F518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1C"/>
    <w:rsid w:val="000C334A"/>
    <w:rsid w:val="00232468"/>
    <w:rsid w:val="00244996"/>
    <w:rsid w:val="003365B8"/>
    <w:rsid w:val="003631F2"/>
    <w:rsid w:val="00505408"/>
    <w:rsid w:val="00513752"/>
    <w:rsid w:val="00515AEE"/>
    <w:rsid w:val="005238DF"/>
    <w:rsid w:val="0052771C"/>
    <w:rsid w:val="007F5669"/>
    <w:rsid w:val="00893D3E"/>
    <w:rsid w:val="00B12E6C"/>
    <w:rsid w:val="00C12CDC"/>
    <w:rsid w:val="00C776B9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A2DD0D"/>
  <w14:defaultImageDpi w14:val="300"/>
  <w15:docId w15:val="{84D9BF51-7B81-4FAC-AEF4-B2DE4317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lang w:val="en-US" w:eastAsia="en-US"/>
    </w:rPr>
  </w:style>
  <w:style w:type="paragraph" w:styleId="Heading1">
    <w:name w:val="heading 1"/>
    <w:basedOn w:val="Heading"/>
    <w:next w:val="BodyText"/>
    <w:qFormat/>
    <w:pPr>
      <w:numPr>
        <w:numId w:val="6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None">
    <w:name w:val="None"/>
  </w:style>
  <w:style w:type="character" w:customStyle="1" w:styleId="Hyperlink0">
    <w:name w:val="Hyperlink.0"/>
    <w:basedOn w:val="None"/>
  </w:style>
  <w:style w:type="character" w:customStyle="1" w:styleId="Hyperlink1">
    <w:name w:val="Hyperlink.1"/>
    <w:basedOn w:val="None"/>
  </w:style>
  <w:style w:type="character" w:customStyle="1" w:styleId="Hyperlink2">
    <w:name w:val="Hyperlink.2"/>
    <w:basedOn w:val="None"/>
  </w:style>
  <w:style w:type="character" w:customStyle="1" w:styleId="Hyperlink3">
    <w:name w:val="Hyperlink.3"/>
    <w:basedOn w:val="None"/>
  </w:style>
  <w:style w:type="character" w:customStyle="1" w:styleId="Hyperlink4">
    <w:name w:val="Hyperlink.4"/>
    <w:basedOn w:val="None"/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Bullets">
    <w:name w:val="Bullet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BodyA">
    <w:name w:val="Body 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/>
    </w:pPr>
    <w:rPr>
      <w:lang w:val="en-US" w:eastAsia="en-US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</w:pPr>
  </w:style>
  <w:style w:type="character" w:styleId="FollowedHyperlink">
    <w:name w:val="FollowedHyperlink"/>
    <w:uiPriority w:val="99"/>
    <w:semiHidden/>
    <w:unhideWhenUsed/>
    <w:rsid w:val="0052771C"/>
    <w:rPr>
      <w:color w:val="800080"/>
      <w:u w:val="single"/>
    </w:rPr>
  </w:style>
  <w:style w:type="character" w:customStyle="1" w:styleId="SubtleEmphasis1">
    <w:name w:val="Subtle Emphasis1"/>
    <w:uiPriority w:val="19"/>
    <w:qFormat/>
    <w:rsid w:val="000C334A"/>
    <w:rPr>
      <w:i/>
      <w:iCs/>
      <w:color w:val="808080"/>
    </w:rPr>
  </w:style>
  <w:style w:type="character" w:styleId="Emphasis">
    <w:name w:val="Emphasis"/>
    <w:uiPriority w:val="20"/>
    <w:qFormat/>
    <w:rsid w:val="000C3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i@med.auth.gr" TargetMode="External"/><Relationship Id="rId13" Type="http://schemas.openxmlformats.org/officeDocument/2006/relationships/hyperlink" Target="http://www.med.auth.gr/" TargetMode="External"/><Relationship Id="rId18" Type="http://schemas.openxmlformats.org/officeDocument/2006/relationships/hyperlink" Target="http://www.med.auth.gr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bit.ly/phc_master2018" TargetMode="External"/><Relationship Id="rId12" Type="http://schemas.openxmlformats.org/officeDocument/2006/relationships/hyperlink" Target="http://www.who.int/whr/2008/chapter3/en/" TargetMode="External"/><Relationship Id="rId17" Type="http://schemas.openxmlformats.org/officeDocument/2006/relationships/hyperlink" Target="http://www.med.auth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.auth.gr/" TargetMode="External"/><Relationship Id="rId20" Type="http://schemas.openxmlformats.org/officeDocument/2006/relationships/hyperlink" Target="http://phc.med.auth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ho.int/whr/2008/08_chap1_en.pdf?ua=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ed.auth.g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o.int/whr/2008/08_overview_en.pdf?ua=1" TargetMode="External"/><Relationship Id="rId19" Type="http://schemas.openxmlformats.org/officeDocument/2006/relationships/hyperlink" Target="http://www.med.a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whr/2008/en/" TargetMode="External"/><Relationship Id="rId14" Type="http://schemas.openxmlformats.org/officeDocument/2006/relationships/hyperlink" Target="http://www.med.auth.gr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c-phc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1547</Words>
  <Characters>8355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ΠΦΥ ΤΙΑΠΘ</Company>
  <LinksUpToDate>false</LinksUpToDate>
  <CharactersWithSpaces>9883</CharactersWithSpaces>
  <SharedDoc>false</SharedDoc>
  <HLinks>
    <vt:vector size="96" baseType="variant">
      <vt:variant>
        <vt:i4>6422573</vt:i4>
      </vt:variant>
      <vt:variant>
        <vt:i4>42</vt:i4>
      </vt:variant>
      <vt:variant>
        <vt:i4>0</vt:i4>
      </vt:variant>
      <vt:variant>
        <vt:i4>5</vt:i4>
      </vt:variant>
      <vt:variant>
        <vt:lpwstr>http://publichealthpolicy.med.auth.gr/</vt:lpwstr>
      </vt:variant>
      <vt:variant>
        <vt:lpwstr/>
      </vt:variant>
      <vt:variant>
        <vt:i4>6422573</vt:i4>
      </vt:variant>
      <vt:variant>
        <vt:i4>39</vt:i4>
      </vt:variant>
      <vt:variant>
        <vt:i4>0</vt:i4>
      </vt:variant>
      <vt:variant>
        <vt:i4>5</vt:i4>
      </vt:variant>
      <vt:variant>
        <vt:lpwstr>http://publichealthpolicy.med.auth.gr/</vt:lpwstr>
      </vt:variant>
      <vt:variant>
        <vt:lpwstr/>
      </vt:variant>
      <vt:variant>
        <vt:i4>7012430</vt:i4>
      </vt:variant>
      <vt:variant>
        <vt:i4>36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33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30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27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24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21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7012430</vt:i4>
      </vt:variant>
      <vt:variant>
        <vt:i4>18</vt:i4>
      </vt:variant>
      <vt:variant>
        <vt:i4>0</vt:i4>
      </vt:variant>
      <vt:variant>
        <vt:i4>5</vt:i4>
      </vt:variant>
      <vt:variant>
        <vt:lpwstr>http://www.med.auth.gr/</vt:lpwstr>
      </vt:variant>
      <vt:variant>
        <vt:lpwstr/>
      </vt:variant>
      <vt:variant>
        <vt:i4>131165</vt:i4>
      </vt:variant>
      <vt:variant>
        <vt:i4>15</vt:i4>
      </vt:variant>
      <vt:variant>
        <vt:i4>0</vt:i4>
      </vt:variant>
      <vt:variant>
        <vt:i4>5</vt:i4>
      </vt:variant>
      <vt:variant>
        <vt:lpwstr>http://www.who.int/whr/2008/chapter3/en/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http://www.who.int/whr/2008/08_chap1_en.pdf?ua=1</vt:lpwstr>
      </vt:variant>
      <vt:variant>
        <vt:lpwstr/>
      </vt:variant>
      <vt:variant>
        <vt:i4>4718637</vt:i4>
      </vt:variant>
      <vt:variant>
        <vt:i4>9</vt:i4>
      </vt:variant>
      <vt:variant>
        <vt:i4>0</vt:i4>
      </vt:variant>
      <vt:variant>
        <vt:i4>5</vt:i4>
      </vt:variant>
      <vt:variant>
        <vt:lpwstr>http://www.who.int/whr/2008/08_overview_en.pdf?ua=1</vt:lpwstr>
      </vt:variant>
      <vt:variant>
        <vt:lpwstr/>
      </vt:variant>
      <vt:variant>
        <vt:i4>6815826</vt:i4>
      </vt:variant>
      <vt:variant>
        <vt:i4>6</vt:i4>
      </vt:variant>
      <vt:variant>
        <vt:i4>0</vt:i4>
      </vt:variant>
      <vt:variant>
        <vt:i4>5</vt:i4>
      </vt:variant>
      <vt:variant>
        <vt:lpwstr>http://www.who.int/whr/2008/en/</vt:lpwstr>
      </vt:variant>
      <vt:variant>
        <vt:lpwstr/>
      </vt:variant>
      <vt:variant>
        <vt:i4>1048590</vt:i4>
      </vt:variant>
      <vt:variant>
        <vt:i4>3</vt:i4>
      </vt:variant>
      <vt:variant>
        <vt:i4>0</vt:i4>
      </vt:variant>
      <vt:variant>
        <vt:i4>5</vt:i4>
      </vt:variant>
      <vt:variant>
        <vt:lpwstr>mailto:pmsi@med.auth.gr</vt:lpwstr>
      </vt:variant>
      <vt:variant>
        <vt:lpwstr/>
      </vt:variant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http://bit.ly/phc_master2018</vt:lpwstr>
      </vt:variant>
      <vt:variant>
        <vt:lpwstr/>
      </vt:variant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mailto:msc-phc@auth.gr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gxaral</cp:lastModifiedBy>
  <cp:revision>2</cp:revision>
  <cp:lastPrinted>2018-07-10T21:39:00Z</cp:lastPrinted>
  <dcterms:created xsi:type="dcterms:W3CDTF">2018-07-11T12:16:00Z</dcterms:created>
  <dcterms:modified xsi:type="dcterms:W3CDTF">2018-07-11T12:16:00Z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